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363DA739" w:rsidR="00F422D3" w:rsidRDefault="00F422D3" w:rsidP="00B42F40">
      <w:pPr>
        <w:pStyle w:val="Titul2"/>
      </w:pPr>
      <w:r>
        <w:t xml:space="preserve">Název </w:t>
      </w:r>
      <w:r w:rsidR="007B7555">
        <w:t>dohody</w:t>
      </w:r>
      <w:r>
        <w:t>: „</w:t>
      </w:r>
      <w:r w:rsidR="0014308A" w:rsidRPr="0014308A">
        <w:t>Údržba, opravy a odstraňování závad u ST 2023 – ST Ostrava – obvod 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10799718" w:rsidR="00F422D3" w:rsidRDefault="00F422D3" w:rsidP="00B42F40">
      <w:pPr>
        <w:pStyle w:val="Textbezodsazen"/>
        <w:spacing w:after="0"/>
      </w:pPr>
      <w:r>
        <w:t>zapsaná v obchodním rejstříku vedeném Městským soudem v Praze,</w:t>
      </w:r>
      <w:r w:rsidR="009952BC">
        <w:t xml:space="preserve"> </w:t>
      </w:r>
      <w:r>
        <w:t>spisová značka A 48384</w:t>
      </w:r>
    </w:p>
    <w:p w14:paraId="0CFAFA55" w14:textId="23A63EF3" w:rsidR="00D32554" w:rsidRPr="00D32554" w:rsidRDefault="00F422D3" w:rsidP="00D32554">
      <w:pPr>
        <w:pStyle w:val="Textbezodsazen"/>
        <w:rPr>
          <w:highlight w:val="green"/>
        </w:rPr>
      </w:pPr>
      <w:r>
        <w:t xml:space="preserve">zastoupena: </w:t>
      </w:r>
      <w:r w:rsidR="0014308A" w:rsidRPr="0014308A">
        <w:t xml:space="preserve">Ing. Jiří Macho, ředitel Oblastního ředitelství Ostrava na základě pověření </w:t>
      </w:r>
      <w:bookmarkStart w:id="0" w:name="_Hlk156304351"/>
      <w:r w:rsidR="0014308A" w:rsidRPr="00A87FE0">
        <w:t xml:space="preserve">č. </w:t>
      </w:r>
      <w:r w:rsidR="00A87FE0" w:rsidRPr="00A87FE0">
        <w:t>3444</w:t>
      </w:r>
      <w:r w:rsidR="0014308A" w:rsidRPr="00A87FE0">
        <w:t xml:space="preserve"> ze dne </w:t>
      </w:r>
      <w:r w:rsidR="00A87FE0" w:rsidRPr="00A87FE0">
        <w:t>15</w:t>
      </w:r>
      <w:r w:rsidR="0014308A" w:rsidRPr="00A87FE0">
        <w:t>. ledna 2024</w:t>
      </w:r>
      <w:bookmarkEnd w:id="0"/>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5F93CFA2"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rsidRPr="00CC16CD">
        <w:t xml:space="preserve">e-mail: </w:t>
      </w:r>
      <w:hyperlink r:id="rId11" w:history="1">
        <w:r w:rsidRPr="00CC16CD">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50717D">
        <w:rPr>
          <w:b/>
          <w:bCs/>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DEE51CD" w14:textId="1A15D301" w:rsidR="00F422D3" w:rsidRPr="00B42F40" w:rsidRDefault="00F422D3" w:rsidP="0050717D">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9952BC">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EA3AAFF"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9952BC">
        <w:t>zadávacího</w:t>
      </w:r>
      <w:r w:rsidR="009952BC" w:rsidRPr="00AD08AD">
        <w:t xml:space="preserve"> </w:t>
      </w:r>
      <w:r w:rsidRPr="00AD08AD">
        <w:t>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AD08AD" w:rsidRPr="00AD08AD">
        <w:rPr>
          <w:b/>
        </w:rPr>
        <w:t>„Údržba, opravy a odstraňování závad u ST 2023 – ST Ostrava – obvod 1“</w:t>
      </w:r>
      <w:r w:rsidRPr="00AD08AD">
        <w:t xml:space="preserve">, č.j.: </w:t>
      </w:r>
      <w:r w:rsidR="00AD08AD" w:rsidRPr="00AD08AD">
        <w:t>1546/2024-SŽ-OŘ OVA-NPI</w:t>
      </w:r>
      <w:r w:rsidR="00C6723F" w:rsidRPr="00C6723F">
        <w:rPr>
          <w:rFonts w:ascii="Verdana" w:hAnsi="Verdana" w:cstheme="minorHAnsi"/>
        </w:rPr>
        <w:t xml:space="preserve"> </w:t>
      </w:r>
      <w:r w:rsidR="00C6723F" w:rsidRPr="00023095">
        <w:rPr>
          <w:rFonts w:ascii="Verdana" w:hAnsi="Verdana" w:cstheme="minorHAnsi"/>
        </w:rPr>
        <w:t>a ev.</w:t>
      </w:r>
      <w:r w:rsidR="00C6723F">
        <w:rPr>
          <w:rFonts w:ascii="Verdana" w:hAnsi="Verdana" w:cstheme="minorHAnsi"/>
        </w:rPr>
        <w:t xml:space="preserve"> </w:t>
      </w:r>
      <w:r w:rsidR="00C6723F" w:rsidRPr="00023095">
        <w:rPr>
          <w:rFonts w:ascii="Verdana" w:hAnsi="Verdana" w:cstheme="minorHAnsi"/>
        </w:rPr>
        <w:t>č.</w:t>
      </w:r>
      <w:r w:rsidR="00C6723F" w:rsidRPr="00AE493B">
        <w:rPr>
          <w:rFonts w:ascii="Verdana" w:hAnsi="Verdana" w:cstheme="minorHAnsi"/>
        </w:rPr>
        <w:t xml:space="preserve"> VZ 6352</w:t>
      </w:r>
      <w:r w:rsidR="00C6723F">
        <w:rPr>
          <w:rFonts w:ascii="Verdana" w:hAnsi="Verdana" w:cstheme="minorHAnsi"/>
        </w:rPr>
        <w:t>40</w:t>
      </w:r>
      <w:r w:rsidR="00C6723F" w:rsidRPr="00AE493B">
        <w:rPr>
          <w:rFonts w:ascii="Verdana" w:hAnsi="Verdana" w:cstheme="minorHAnsi"/>
        </w:rPr>
        <w:t>0</w:t>
      </w:r>
      <w:r w:rsidR="00C6723F">
        <w:rPr>
          <w:rFonts w:ascii="Verdana" w:hAnsi="Verdana" w:cstheme="minorHAnsi"/>
        </w:rPr>
        <w:t>1</w:t>
      </w:r>
      <w:r w:rsidR="00C6723F" w:rsidRPr="00AE493B">
        <w:rPr>
          <w:rFonts w:ascii="Verdana" w:hAnsi="Verdana" w:cstheme="minorHAnsi"/>
        </w:rPr>
        <w:t xml:space="preserve">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E776DA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w:t>
      </w:r>
      <w:r w:rsidRPr="002A0097">
        <w:rPr>
          <w:rFonts w:ascii="Verdana" w:hAnsi="Verdana" w:cstheme="minorHAnsi"/>
        </w:rPr>
        <w:t>budou zadávána dílčími veřejnými zakázkami je uveden v</w:t>
      </w:r>
      <w:r w:rsidR="00AD08AD" w:rsidRPr="002A0097">
        <w:rPr>
          <w:rFonts w:ascii="Verdana" w:hAnsi="Verdana" w:cstheme="minorHAnsi"/>
        </w:rPr>
        <w:t> Bližší specifikaci díla</w:t>
      </w:r>
      <w:r w:rsidRPr="002A0097">
        <w:rPr>
          <w:rFonts w:ascii="Verdana" w:hAnsi="Verdana" w:cstheme="minorHAnsi"/>
        </w:rPr>
        <w:t>, který je přílohou č. 2 této Rámcové dohody. Obsahová náplň stavebních prací prováděných na základě jednotlivých dílčích veřejných zakázek je specifikována položkami stavebních prací, dodávek a služeb</w:t>
      </w:r>
      <w:r w:rsidR="007E4AAC">
        <w:rPr>
          <w:rFonts w:ascii="Verdana" w:hAnsi="Verdana" w:cstheme="minorHAnsi"/>
        </w:rPr>
        <w:t xml:space="preserve"> ve Sborníku</w:t>
      </w:r>
      <w:r w:rsidRPr="002A0097">
        <w:rPr>
          <w:rFonts w:ascii="Verdana" w:hAnsi="Verdana" w:cstheme="minorHAnsi"/>
        </w:rPr>
        <w:t>, které jsou Zhotovitelem naceněny v příloze č. 3</w:t>
      </w:r>
      <w:r w:rsidRPr="006F2480">
        <w:rPr>
          <w:rFonts w:ascii="Verdana" w:hAnsi="Verdana" w:cstheme="minorHAnsi"/>
        </w:rPr>
        <w:t xml:space="preserve"> této Rámcové dohody, a Zvláštními technickými podmínkami pro zhotovení stavby v příloze č. </w:t>
      </w:r>
      <w:r w:rsidR="0050717D">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2EC6AD2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C6723F"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0C7B4810" w:rsidR="00D31D3E" w:rsidRPr="00061719" w:rsidRDefault="00D31D3E" w:rsidP="00AD08AD">
      <w:pPr>
        <w:pStyle w:val="Textbezslovn"/>
        <w:ind w:left="1985" w:hanging="1276"/>
      </w:pPr>
      <w:r w:rsidRPr="00061719">
        <w:t xml:space="preserve">Objednatel: </w:t>
      </w:r>
      <w:r w:rsidR="009952BC">
        <w:t xml:space="preserve"> </w:t>
      </w:r>
      <w:hyperlink r:id="rId12" w:history="1">
        <w:r w:rsidR="009952BC" w:rsidRPr="009952BC">
          <w:rPr>
            <w:rStyle w:val="Hypertextovodkaz"/>
            <w:rFonts w:ascii="Verdana" w:hAnsi="Verdana"/>
          </w:rPr>
          <w:t>Zabenska@spravazeleznic.cz</w:t>
        </w:r>
      </w:hyperlink>
      <w:r w:rsidR="00AD08AD" w:rsidRPr="00117C25">
        <w:rPr>
          <w:rFonts w:ascii="Verdana" w:hAnsi="Verdana"/>
        </w:rPr>
        <w:t xml:space="preserve">, </w:t>
      </w:r>
      <w:hyperlink r:id="rId13" w:history="1">
        <w:r w:rsidR="00AD08AD" w:rsidRPr="00117C25">
          <w:rPr>
            <w:rStyle w:val="Hypertextovodkaz"/>
            <w:rFonts w:ascii="Verdana" w:hAnsi="Verdana"/>
          </w:rPr>
          <w:t>Slezakova@spravazeleznic.cz</w:t>
        </w:r>
      </w:hyperlink>
      <w:r w:rsidR="00AD08AD" w:rsidRPr="00117C25">
        <w:rPr>
          <w:rFonts w:ascii="Verdana" w:hAnsi="Verdana"/>
        </w:rPr>
        <w:t>, případně</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9952BC">
        <w:rPr>
          <w:rFonts w:ascii="Verdana" w:hAnsi="Verdana"/>
        </w:rPr>
        <w:t>Objednatele</w:t>
      </w:r>
      <w:r w:rsidR="009952BC" w:rsidRPr="00760159">
        <w:rPr>
          <w:rFonts w:ascii="Verdana" w:hAnsi="Verdana"/>
        </w:rPr>
        <w:t xml:space="preserve"> </w:t>
      </w:r>
      <w:r w:rsidR="00AD08AD" w:rsidRPr="00760159">
        <w:rPr>
          <w:rFonts w:ascii="Verdana" w:hAnsi="Verdana"/>
        </w:rPr>
        <w:t>dle</w:t>
      </w:r>
      <w:r w:rsidR="00AD08AD" w:rsidRPr="00045AD4">
        <w:rPr>
          <w:rFonts w:ascii="Verdana" w:hAnsi="Verdana"/>
        </w:rPr>
        <w:t xml:space="preserve"> přílohy č. </w:t>
      </w:r>
      <w:r w:rsidR="003D6719">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lastRenderedPageBreak/>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16D0E156" w14:textId="79D0D9F0" w:rsidR="00AA0AB7" w:rsidRDefault="00AA0AB7" w:rsidP="00AA0AB7">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68EE1D55"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4136CB71"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952BC">
        <w:t>2</w:t>
      </w:r>
      <w:r w:rsidRPr="005842FD">
        <w:t xml:space="preserve">. odst. 2 a 5 této </w:t>
      </w:r>
      <w:r w:rsidR="00546A7F">
        <w:t xml:space="preserve">Rámcové </w:t>
      </w:r>
      <w:r w:rsidRPr="005842FD">
        <w:t>dohody, přičemž výzvou k uzavření dílčí smlouvy se rozumí objednávka. Zhotovitel je povinen výzvu k uzavření dílčí smlouvy akceptovat a smlouvu uzavřít ve lhůtě uvedené v</w:t>
      </w:r>
      <w:r w:rsidR="009952BC">
        <w:t> článku 2</w:t>
      </w:r>
      <w:r w:rsidRPr="005842FD">
        <w:t xml:space="preserve">. odst. 3 této </w:t>
      </w:r>
      <w:r w:rsidR="003D1618">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835965">
        <w:t>4</w:t>
      </w:r>
      <w:bookmarkStart w:id="1" w:name="_GoBack"/>
      <w:bookmarkEnd w:id="1"/>
      <w:r w:rsidRPr="00E05DBE">
        <w:t xml:space="preserve">. odstavce 1 této </w:t>
      </w:r>
      <w:r w:rsidR="00546A7F">
        <w:t>R</w:t>
      </w:r>
      <w:r w:rsidRPr="00E05DBE">
        <w:t xml:space="preserve">ámcové dohody. Ustanovení bodu 20.3 </w:t>
      </w:r>
      <w:r w:rsidR="009952BC">
        <w:t>O</w:t>
      </w:r>
      <w:r w:rsidR="009952BC" w:rsidRPr="00E05DBE">
        <w:t xml:space="preserve">bchodních </w:t>
      </w:r>
      <w:r w:rsidRPr="00E05DBE">
        <w:t>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5FF9582D" w:rsidR="005B7732" w:rsidRPr="00E05DBE" w:rsidRDefault="005B7732" w:rsidP="005B7732">
      <w:pPr>
        <w:pStyle w:val="Text1-1"/>
      </w:pPr>
      <w:r w:rsidRPr="00E05DBE">
        <w:rPr>
          <w:rFonts w:eastAsiaTheme="majorEastAsia"/>
          <w:bCs/>
        </w:rPr>
        <w:t xml:space="preserve">Tato Rámcová dohoda je uzavírána </w:t>
      </w:r>
      <w:r w:rsidR="00E05DBE" w:rsidRPr="002A0097">
        <w:rPr>
          <w:rFonts w:eastAsiaTheme="majorEastAsia"/>
          <w:b/>
          <w:bCs/>
        </w:rPr>
        <w:t>od 1. 5. 2024</w:t>
      </w:r>
      <w:r w:rsidR="00E05DBE" w:rsidRPr="00E05DBE">
        <w:rPr>
          <w:rFonts w:eastAsiaTheme="majorEastAsia"/>
          <w:b/>
          <w:bCs/>
        </w:rPr>
        <w:t xml:space="preserve"> do 30. 4. 2025</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dohody v částce převyšující </w:t>
      </w:r>
      <w:r w:rsidR="00E05DBE" w:rsidRPr="00E05DBE">
        <w:t>149 500 000,-</w:t>
      </w:r>
      <w:r w:rsidRPr="00E05DBE">
        <w:t xml:space="preserve"> Kč</w:t>
      </w:r>
      <w:r w:rsidRPr="00E05DBE">
        <w:rPr>
          <w:b/>
        </w:rPr>
        <w:t xml:space="preserve"> </w:t>
      </w:r>
      <w:r w:rsidRPr="00E05DBE">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w:t>
      </w:r>
      <w:r w:rsidRPr="00E05DBE">
        <w:lastRenderedPageBreak/>
        <w:t xml:space="preserve">přesahující částku </w:t>
      </w:r>
      <w:r w:rsidR="00E05DBE" w:rsidRPr="00E05DBE">
        <w:t>150 000 000,-</w:t>
      </w:r>
      <w:r w:rsidRPr="00E05DBE">
        <w:t xml:space="preserve"> Kč</w:t>
      </w:r>
      <w:r w:rsidRPr="00E05DBE">
        <w:rPr>
          <w:b/>
        </w:rPr>
        <w:t xml:space="preserve"> </w:t>
      </w:r>
      <w:r w:rsidRPr="00E05DBE">
        <w:t>bez DPH</w:t>
      </w:r>
      <w:r w:rsidRPr="00E05DBE">
        <w:rPr>
          <w:rFonts w:eastAsiaTheme="majorEastAsia"/>
          <w:bCs/>
        </w:rPr>
        <w:t xml:space="preserve">. </w:t>
      </w:r>
      <w:r w:rsidRPr="00E05DBE">
        <w:t xml:space="preserve">Pro účely posouzení aktuální výše částek (limitů) uvedených v tomto odstavci </w:t>
      </w:r>
      <w:r w:rsidR="00546A7F">
        <w:t>R</w:t>
      </w:r>
      <w:r w:rsidRPr="00E05DBE">
        <w:t xml:space="preserve">ámcové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36F9D786"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77777777" w:rsidR="005B7732" w:rsidRPr="00E05DBE"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7C7DE8">
      <w:pPr>
        <w:pStyle w:val="Nadpis1-1"/>
      </w:pPr>
      <w:r w:rsidRPr="00061719">
        <w:t>CENA DÍLA A PLATEBNÍ PODMÍNKY</w:t>
      </w:r>
    </w:p>
    <w:p w14:paraId="20626AD8" w14:textId="41416450" w:rsidR="001E0CF1" w:rsidRPr="00996FFB"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9952BC">
        <w:t>2.</w:t>
      </w:r>
      <w:r w:rsidR="009952BC" w:rsidRPr="00996FFB">
        <w:t xml:space="preserve"> </w:t>
      </w:r>
      <w:r w:rsidRPr="00996FFB">
        <w:t xml:space="preserve">odst. 2 této </w:t>
      </w:r>
      <w:r w:rsidR="009952BC">
        <w:t xml:space="preserve">Rámcové </w:t>
      </w:r>
      <w:r w:rsidRPr="00996FFB">
        <w:t>dohody Objednatelem Zhotoviteli, včetně vedlejších rozpočtových nákladů a specifikovaného materiálu (v cenách bez DPH)</w:t>
      </w:r>
      <w:r w:rsidR="00AA0AB7">
        <w:t>, s výjimkou R-polož</w:t>
      </w:r>
      <w:r w:rsidR="00104280">
        <w:t>e</w:t>
      </w:r>
      <w:r w:rsidR="00AA0AB7">
        <w:t xml:space="preserve">k, které jsou definovány v příloze č. 3 této Rámcové dohody (dále jen </w:t>
      </w:r>
      <w:r w:rsidR="00AA0AB7" w:rsidRPr="00104280">
        <w:rPr>
          <w:b/>
          <w:bCs/>
          <w:i/>
          <w:iCs/>
        </w:rPr>
        <w:t>„R-položky“</w:t>
      </w:r>
      <w:r w:rsidR="00AA0AB7">
        <w:t>). U R-položek bude c</w:t>
      </w:r>
      <w:r w:rsidR="00AA0AB7" w:rsidRPr="00E3247C">
        <w:t xml:space="preserve">ena za plnění dílčí smlouvy (Cena Díla) v dílčí smlouvě sjednána jako přijatá Cena Díla, která představuje odhadovanou cenu za provedení Díla určenou na základě násobku </w:t>
      </w:r>
      <w:r w:rsidR="00AA0AB7" w:rsidRPr="00996FFB">
        <w:t xml:space="preserve">nabídkového koeficientu uvedeného v příloze č. 3 této Rámcové dohody a </w:t>
      </w:r>
      <w:r w:rsidR="00AA0AB7">
        <w:t xml:space="preserve">jednotkové ceny </w:t>
      </w:r>
      <w:r w:rsidR="00AA0AB7" w:rsidRPr="00996FFB">
        <w:t>uvedené v příloze č. 3 této Rámcové dohody</w:t>
      </w:r>
      <w:r w:rsidR="00AA0AB7">
        <w:t>.</w:t>
      </w:r>
    </w:p>
    <w:p w14:paraId="7AA99332" w14:textId="5EB4F77B"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9952BC">
        <w:t>í</w:t>
      </w:r>
      <w:r w:rsidRPr="00996FFB">
        <w:t xml:space="preserve">, která je zveřejněna na internetových stránkách Státního fondu dopravní infrastruktury (dále i výše jen </w:t>
      </w:r>
      <w:r w:rsidRPr="00996FFB">
        <w:rPr>
          <w:b/>
          <w:i/>
        </w:rPr>
        <w:t>„SFDI“</w:t>
      </w:r>
      <w:r w:rsidRPr="00996FFB">
        <w:t xml:space="preserve">) v části „Pravidla, metodiky a ceníky“ kapitola „Cenové databáze“ vydávané pod názvem „Sborník pro údržbu a opravy železniční infrastruktury“ s poznámkou data jeho účinnosti (ke dni uzavření </w:t>
      </w:r>
      <w:r w:rsidR="00546A7F">
        <w:t>R</w:t>
      </w:r>
      <w:r w:rsidRPr="00996FFB">
        <w:t xml:space="preserve">ámcové dohody zveřejněno na adrese </w:t>
      </w:r>
      <w:hyperlink r:id="rId14" w:history="1">
        <w:r w:rsidRPr="00996FFB">
          <w:rPr>
            <w:rStyle w:val="Hypertextovodkaz"/>
            <w:rFonts w:ascii="Verdana" w:hAnsi="Verdana" w:cstheme="minorHAnsi"/>
          </w:rPr>
          <w:t>https://www.sfdi.cz/pravidla-metodiky-a-ceniky/cenove-databaze/</w:t>
        </w:r>
      </w:hyperlink>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5F8710EF"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w:t>
      </w:r>
      <w:r w:rsidRPr="00996FFB">
        <w:lastRenderedPageBreak/>
        <w:t xml:space="preserve">výpočtem v souladu odst. 1 článku </w:t>
      </w:r>
      <w:r w:rsidR="009952BC">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73CCE763" w:rsidR="002A086D" w:rsidRPr="0031691F" w:rsidRDefault="002A086D" w:rsidP="00A45795">
      <w:pPr>
        <w:pStyle w:val="Odstavec1-1a"/>
      </w:pPr>
      <w:r w:rsidRPr="0031691F">
        <w:t xml:space="preserve">Pojištění odpovědnosti za škodu způsobenou Zhotovitelem při výkonu podnikatelské činnosti třetím osobám minimální výší pojistného minimálně </w:t>
      </w:r>
      <w:r w:rsidR="007C7DE8" w:rsidRPr="0031691F">
        <w:t>5</w:t>
      </w:r>
      <w:r w:rsidRPr="0031691F">
        <w:t xml:space="preserve"> mil. Kč na jednu pojistnou událost a </w:t>
      </w:r>
      <w:r w:rsidR="007C7DE8" w:rsidRPr="0031691F">
        <w:t>60</w:t>
      </w:r>
      <w:r w:rsidRPr="0031691F">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w:t>
      </w:r>
      <w:r w:rsidRPr="00061719">
        <w:lastRenderedPageBreak/>
        <w:t>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5BA18633" w:rsidR="00214C3E" w:rsidRDefault="00CA64CF" w:rsidP="000A59E6">
      <w:pPr>
        <w:pStyle w:val="Textbezslovn"/>
      </w:pPr>
      <w:r w:rsidRPr="00394EDB">
        <w:t xml:space="preserve">Smluvní strany stvrzují, že při uzavírání této </w:t>
      </w:r>
      <w:r w:rsidR="009952BC">
        <w:t xml:space="preserve">Rámcové </w:t>
      </w:r>
      <w:r>
        <w:t>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lastRenderedPageBreak/>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1241BDC8"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546A7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546A7F">
        <w:t>R</w:t>
      </w:r>
      <w:r>
        <w:t>ámcové dohody</w:t>
      </w:r>
      <w:r w:rsidRPr="006557C6">
        <w:t>.</w:t>
      </w:r>
    </w:p>
    <w:p w14:paraId="5EEBF99F" w14:textId="72436DB1" w:rsidR="00DB4F25" w:rsidRDefault="00DB4F25" w:rsidP="00DB4F25">
      <w:pPr>
        <w:pStyle w:val="Text1-1"/>
      </w:pPr>
      <w:r w:rsidRPr="007C25F8">
        <w:t>Zhotovitel se zavazuje zajistit</w:t>
      </w:r>
      <w:r>
        <w:t xml:space="preserve"> při plnění dílčích smluv uzavřených na základě této </w:t>
      </w:r>
      <w:r w:rsidR="00546A7F">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3FB1BA28" w:rsidR="001A4E40" w:rsidRDefault="00DB4F25" w:rsidP="00DB4F25">
      <w:pPr>
        <w:pStyle w:val="Text1-1"/>
      </w:pPr>
      <w:r w:rsidRPr="00F46EAE">
        <w:t>Objednatel požaduje, a</w:t>
      </w:r>
      <w:r>
        <w:t xml:space="preserve">by Zhotovitel při realizaci dílčích smluv uzavřených na základě této </w:t>
      </w:r>
      <w:r w:rsidR="00546A7F">
        <w:t>R</w:t>
      </w:r>
      <w:r>
        <w:t>ámcové dohody</w:t>
      </w:r>
      <w:r w:rsidRPr="00F46EAE">
        <w:t xml:space="preserve"> pro Objednatele zajistil rovnocenné platební podmínky, jako má sjednány Zhotovitel s Objednatelem, a to následovně:</w:t>
      </w:r>
    </w:p>
    <w:p w14:paraId="5E9E7A37" w14:textId="27D2A6AB"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w:t>
      </w:r>
      <w:r w:rsidRPr="006557C6">
        <w:lastRenderedPageBreak/>
        <w:t xml:space="preserve">partnerů Zhotovitele; musí z ní však vždy být zřejmé splnění povinnosti Zhotovitele dle tohoto odstavce </w:t>
      </w:r>
      <w:r w:rsidR="00546A7F">
        <w:t>R</w:t>
      </w:r>
      <w:r>
        <w:t>ámcové dohody</w:t>
      </w:r>
      <w:r w:rsidRPr="006557C6">
        <w:t>.</w:t>
      </w:r>
    </w:p>
    <w:p w14:paraId="2E340CE5" w14:textId="2C5F1184" w:rsidR="003754F9" w:rsidRPr="00086FA6" w:rsidRDefault="003754F9" w:rsidP="003754F9">
      <w:pPr>
        <w:pStyle w:val="Odstavec1-1a"/>
      </w:pPr>
      <w:r w:rsidRPr="006557C6">
        <w:t>Zhotovitel se zavazuje uhradit smluvní pokutu ve výši 10</w:t>
      </w:r>
      <w:r w:rsidR="009952BC">
        <w:t> </w:t>
      </w:r>
      <w:r w:rsidRPr="006557C6">
        <w:t>000</w:t>
      </w:r>
      <w:r w:rsidR="009952BC">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546A7F">
        <w:t>R</w:t>
      </w:r>
      <w:r>
        <w:t>ámcové dohody</w:t>
      </w:r>
      <w:r w:rsidRPr="006557C6">
        <w:t>. Zhotovitel se dále zavazuje uhradit smluvní pokutu ve výši 10</w:t>
      </w:r>
      <w:r w:rsidR="009952BC">
        <w:t> </w:t>
      </w:r>
      <w:r w:rsidRPr="006557C6">
        <w:t>000</w:t>
      </w:r>
      <w:r w:rsidR="009952BC">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546A7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62FB02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983853">
        <w:t>ve výši 300</w:t>
      </w:r>
      <w:r w:rsidR="009952BC">
        <w:t xml:space="preserve"> </w:t>
      </w:r>
      <w:r w:rsidRPr="00983853">
        <w:t>000,-Kč.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lastRenderedPageBreak/>
        <w:t>Compliance</w:t>
      </w:r>
    </w:p>
    <w:p w14:paraId="041A3D9C" w14:textId="5EFF9BFA" w:rsidR="00D41E50" w:rsidRDefault="00D41E50" w:rsidP="00D41E50">
      <w:pPr>
        <w:pStyle w:val="Text1-1"/>
      </w:pPr>
      <w:r>
        <w:t xml:space="preserve">Smluvní strany stvrzují, že při uzavírání této </w:t>
      </w:r>
      <w:r w:rsidR="009952BC">
        <w:t xml:space="preserve">Rámcové dohody </w:t>
      </w:r>
      <w:r>
        <w:t xml:space="preserve">jednaly a postupovaly čestně a transparentně a zavazují se tak jednat i </w:t>
      </w:r>
      <w:r w:rsidRPr="002A0097">
        <w:t xml:space="preserve">při plnění této </w:t>
      </w:r>
      <w:r w:rsidR="009952BC" w:rsidRPr="002A0097">
        <w:t>Rámcové dohody</w:t>
      </w:r>
      <w:r w:rsidR="002A0097" w:rsidRPr="002A0097">
        <w:t xml:space="preserve"> a dílčích smluv zadávaných na základě této 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contextualSpacing w:val="0"/>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2391F8D" w:rsidR="00D65011" w:rsidRPr="00061719" w:rsidRDefault="00D65011" w:rsidP="00D65011">
      <w:pPr>
        <w:pStyle w:val="Text1-1"/>
      </w:pPr>
      <w:r w:rsidRPr="002F1CB9">
        <w:t xml:space="preserve">Veškerá práva a povinnosti vyplývající z této </w:t>
      </w:r>
      <w:r w:rsidR="00546A7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7DD32AE5"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9952BC">
        <w:rPr>
          <w:rFonts w:ascii="Verdana" w:hAnsi="Verdana"/>
          <w:i/>
          <w:color w:val="FF0000"/>
          <w:sz w:val="18"/>
          <w:szCs w:val="18"/>
        </w:rPr>
        <w:t>P</w:t>
      </w:r>
      <w:r w:rsidR="009952BC" w:rsidRPr="00C67B59">
        <w:rPr>
          <w:rFonts w:ascii="Verdana" w:hAnsi="Verdana"/>
          <w:i/>
          <w:color w:val="FF0000"/>
          <w:sz w:val="18"/>
          <w:szCs w:val="18"/>
        </w:rPr>
        <w:t xml:space="preserve">říloze </w:t>
      </w:r>
      <w:r w:rsidRPr="00C67B59">
        <w:rPr>
          <w:rFonts w:ascii="Verdana" w:hAnsi="Verdana"/>
          <w:i/>
          <w:color w:val="FF0000"/>
          <w:sz w:val="18"/>
          <w:szCs w:val="18"/>
        </w:rPr>
        <w:t xml:space="preserve">č. </w:t>
      </w:r>
      <w:r w:rsidR="009952BC">
        <w:rPr>
          <w:rFonts w:ascii="Verdana" w:hAnsi="Verdana"/>
          <w:i/>
          <w:color w:val="FF0000"/>
          <w:sz w:val="18"/>
          <w:szCs w:val="18"/>
        </w:rPr>
        <w:t>1</w:t>
      </w:r>
      <w:r w:rsidR="009952BC" w:rsidRPr="00C67B59">
        <w:rPr>
          <w:rFonts w:ascii="Verdana" w:hAnsi="Verdana"/>
          <w:i/>
          <w:color w:val="FF0000"/>
          <w:sz w:val="18"/>
          <w:szCs w:val="18"/>
        </w:rPr>
        <w:t xml:space="preserve"> </w:t>
      </w:r>
      <w:r w:rsidR="009952BC">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5B6BF5CF"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2A0097">
        <w:t xml:space="preserve">, </w:t>
      </w:r>
      <w:r w:rsidR="002A0097" w:rsidRPr="006C6646">
        <w:rPr>
          <w:rFonts w:ascii="Verdana" w:hAnsi="Verdana" w:cstheme="minorHAnsi"/>
        </w:rPr>
        <w:t>pokud není v této Rámcové dohodě uveden termín pozdější</w:t>
      </w:r>
      <w:r w:rsidR="002A0097">
        <w:rPr>
          <w:rFonts w:ascii="Verdana" w:hAnsi="Verdana" w:cstheme="minorHAnsi"/>
        </w:rPr>
        <w:t xml:space="preserve"> (čl. 3.1 této Rámcové dohody)</w:t>
      </w:r>
      <w:r w:rsidRPr="00061719">
        <w:t>.</w:t>
      </w:r>
    </w:p>
    <w:p w14:paraId="6A22FF47" w14:textId="54453D21" w:rsidR="00214C3E" w:rsidRPr="00F97DBD" w:rsidRDefault="00214C3E" w:rsidP="00214C3E">
      <w:pPr>
        <w:pStyle w:val="Text1-1"/>
      </w:pPr>
      <w:r w:rsidRPr="00F97DBD">
        <w:t xml:space="preserve">Součást </w:t>
      </w:r>
      <w:r w:rsidR="009952BC">
        <w:t>Rámcové dohody</w:t>
      </w:r>
      <w:r w:rsidR="009952BC" w:rsidRPr="00F97DBD">
        <w:t xml:space="preserve"> </w:t>
      </w:r>
      <w:r w:rsidRPr="00F97DBD">
        <w:t>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1A5AC3">
        <w:trPr>
          <w:jc w:val="center"/>
        </w:trPr>
        <w:tc>
          <w:tcPr>
            <w:tcW w:w="2031" w:type="pct"/>
          </w:tcPr>
          <w:bookmarkStart w:id="2" w:name="ListAnnex01"/>
          <w:bookmarkStart w:id="3" w:name="_Hlk156462507"/>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219BF2CE" w:rsidR="00214C3E" w:rsidRPr="009952BC" w:rsidRDefault="00214C3E" w:rsidP="00214C3E">
            <w:pPr>
              <w:pStyle w:val="Textbezslovn"/>
            </w:pPr>
            <w:r w:rsidRPr="009952BC">
              <w:t xml:space="preserve">Obchodní podmínky – </w:t>
            </w:r>
            <w:r w:rsidR="00983853" w:rsidRPr="009952BC">
              <w:t>OPOŘ/RDS/S/1/23</w:t>
            </w:r>
          </w:p>
        </w:tc>
      </w:tr>
      <w:bookmarkStart w:id="4" w:name="ListAnnex02"/>
      <w:tr w:rsidR="00214C3E" w:rsidRPr="00F97DBD" w14:paraId="41F7AAB4" w14:textId="77777777" w:rsidTr="001A5AC3">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E2DE6AE" w14:textId="23EF49A6" w:rsidR="00214C3E" w:rsidRPr="00F97DBD" w:rsidRDefault="001778A3" w:rsidP="00214C3E">
            <w:pPr>
              <w:pStyle w:val="Textbezslovn"/>
            </w:pPr>
            <w:r w:rsidRPr="001778A3">
              <w:t>Bližší specifikace Díla</w:t>
            </w:r>
          </w:p>
        </w:tc>
      </w:tr>
      <w:bookmarkStart w:id="5" w:name="ListAnnex03"/>
      <w:tr w:rsidR="00214C3E" w:rsidRPr="00F97DBD" w14:paraId="1FB975B5" w14:textId="77777777" w:rsidTr="001A5AC3">
        <w:trPr>
          <w:jc w:val="center"/>
        </w:trPr>
        <w:tc>
          <w:tcPr>
            <w:tcW w:w="2031" w:type="pct"/>
          </w:tcPr>
          <w:p w14:paraId="555CA138" w14:textId="47C6FC4C" w:rsidR="00214C3E" w:rsidRPr="00CC16CD" w:rsidRDefault="00AE1EC6" w:rsidP="00214C3E">
            <w:pPr>
              <w:pStyle w:val="Textbezslovn"/>
            </w:pPr>
            <w:r>
              <w:fldChar w:fldCharType="begin"/>
            </w:r>
            <w:r>
              <w:instrText>HYPERLINK \l "Annex03"</w:instrText>
            </w:r>
            <w:r>
              <w:fldChar w:fldCharType="separate"/>
            </w:r>
            <w:r w:rsidR="00214C3E" w:rsidRPr="00CC16CD">
              <w:rPr>
                <w:rStyle w:val="Hypertextovodkaz"/>
                <w:rFonts w:cs="Calibri"/>
                <w:color w:val="auto"/>
              </w:rPr>
              <w:t>Příloha č. 3</w:t>
            </w:r>
            <w:bookmarkEnd w:id="5"/>
            <w:r>
              <w:rPr>
                <w:rStyle w:val="Hypertextovodkaz"/>
                <w:rFonts w:cs="Calibri"/>
                <w:color w:val="auto"/>
              </w:rPr>
              <w:fldChar w:fldCharType="end"/>
            </w:r>
            <w:r w:rsidR="00214C3E" w:rsidRPr="00CC16CD">
              <w:t>:</w:t>
            </w:r>
          </w:p>
        </w:tc>
        <w:tc>
          <w:tcPr>
            <w:tcW w:w="2969" w:type="pct"/>
          </w:tcPr>
          <w:p w14:paraId="5DA1B569" w14:textId="4DE9588B" w:rsidR="00214C3E" w:rsidRPr="00CC16CD" w:rsidRDefault="000658EE" w:rsidP="000658EE">
            <w:pPr>
              <w:pStyle w:val="Textbezslovn"/>
            </w:pPr>
            <w:r w:rsidRPr="00CC16CD">
              <w:rPr>
                <w:bCs/>
              </w:rPr>
              <w:t>Nabídkový koeficient</w:t>
            </w:r>
          </w:p>
        </w:tc>
      </w:tr>
      <w:tr w:rsidR="009952BC" w:rsidRPr="00F97DBD" w14:paraId="2CBE5BC9" w14:textId="77777777" w:rsidTr="001A5AC3">
        <w:trPr>
          <w:jc w:val="center"/>
        </w:trPr>
        <w:tc>
          <w:tcPr>
            <w:tcW w:w="2031" w:type="pct"/>
          </w:tcPr>
          <w:p w14:paraId="3A5DEB25" w14:textId="45A982CF" w:rsidR="009952BC" w:rsidRPr="00F97DBD" w:rsidRDefault="009952BC" w:rsidP="00214C3E">
            <w:pPr>
              <w:pStyle w:val="Textbezslovn"/>
            </w:pPr>
            <w:r w:rsidRPr="0050717D">
              <w:rPr>
                <w:u w:val="single"/>
              </w:rPr>
              <w:t>Příloha č. 4</w:t>
            </w:r>
            <w:r>
              <w:t>:</w:t>
            </w:r>
          </w:p>
        </w:tc>
        <w:tc>
          <w:tcPr>
            <w:tcW w:w="2969" w:type="pct"/>
          </w:tcPr>
          <w:p w14:paraId="4012CFE5" w14:textId="6FCB4670" w:rsidR="009952BC" w:rsidRPr="00775815" w:rsidRDefault="009952BC" w:rsidP="000658EE">
            <w:pPr>
              <w:pStyle w:val="Textbezslovn"/>
              <w:rPr>
                <w:bCs/>
              </w:rPr>
            </w:pPr>
            <w:r>
              <w:rPr>
                <w:bCs/>
              </w:rPr>
              <w:t>Seznam poddodavatelů</w:t>
            </w:r>
          </w:p>
        </w:tc>
      </w:tr>
      <w:bookmarkStart w:id="6" w:name="ListAnnex05"/>
      <w:tr w:rsidR="00214C3E" w:rsidRPr="00F97DBD" w14:paraId="7F332280" w14:textId="77777777" w:rsidTr="001A5AC3">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4ADBB30" w14:textId="77777777" w:rsidR="004420B3" w:rsidRPr="00F97DBD" w:rsidRDefault="004420B3" w:rsidP="001A5AC3">
            <w:pPr>
              <w:pStyle w:val="Textbezslovn"/>
              <w:jc w:val="left"/>
            </w:pPr>
            <w:r w:rsidRPr="00F97DBD">
              <w:t xml:space="preserve">Technické podmínky: </w:t>
            </w:r>
            <w:r w:rsidRPr="00F97DBD">
              <w:br/>
              <w:t xml:space="preserve">a) Technické kvalitativní podmínky staveb státních drah (TKP Staveb) </w:t>
            </w:r>
          </w:p>
          <w:p w14:paraId="66E1CAEF" w14:textId="5D42006E" w:rsidR="00214C3E" w:rsidRPr="00F97DBD" w:rsidRDefault="004420B3" w:rsidP="004420B3">
            <w:pPr>
              <w:pStyle w:val="Textbezslovn"/>
            </w:pPr>
            <w:r>
              <w:t>b</w:t>
            </w:r>
            <w:r w:rsidRPr="00F97DBD">
              <w:t xml:space="preserve">) Zvláštní technické </w:t>
            </w:r>
            <w:r w:rsidRPr="001A5AC3">
              <w:t xml:space="preserve">podmínky </w:t>
            </w:r>
          </w:p>
        </w:tc>
      </w:tr>
      <w:bookmarkStart w:id="7" w:name="ListAnnex06"/>
      <w:tr w:rsidR="00214C3E" w:rsidRPr="00F97DBD" w14:paraId="54B7D2F9" w14:textId="77777777" w:rsidTr="001A5AC3">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1A5AC3">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bookmarkEnd w:id="3"/>
    </w:tbl>
    <w:p w14:paraId="24B169A7" w14:textId="77777777" w:rsidR="00214C3E" w:rsidRDefault="00214C3E" w:rsidP="00F24489">
      <w:pPr>
        <w:pStyle w:val="slovanseznam"/>
        <w:numPr>
          <w:ilvl w:val="0"/>
          <w:numId w:val="0"/>
        </w:numPr>
        <w:ind w:left="567"/>
      </w:pPr>
    </w:p>
    <w:p w14:paraId="452F0402" w14:textId="7C4272AF" w:rsidR="00F422D3" w:rsidRPr="00214C3E" w:rsidRDefault="00214C3E" w:rsidP="00214C3E">
      <w:pPr>
        <w:pStyle w:val="Textbezodsazen"/>
        <w:rPr>
          <w:b/>
        </w:rPr>
      </w:pPr>
      <w:r w:rsidRPr="00214C3E">
        <w:rPr>
          <w:b/>
        </w:rPr>
        <w:t xml:space="preserve">Smluvní strany prohlašují, že si tuto </w:t>
      </w:r>
      <w:r w:rsidR="009952BC">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p w14:paraId="017E891E" w14:textId="088FA8F8" w:rsidR="007E4AAC" w:rsidRPr="00061719" w:rsidRDefault="007E4AAC" w:rsidP="006954A3">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6954A3">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r>
        <w:rPr>
          <w:rFonts w:ascii="Verdana" w:hAnsi="Verdana" w:cstheme="minorHAnsi"/>
          <w:b w:val="0"/>
          <w:sz w:val="18"/>
          <w:szCs w:val="18"/>
        </w:rPr>
        <w:t xml:space="preserv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58153313" w14:textId="77777777" w:rsidR="00775F31" w:rsidRDefault="00775F31" w:rsidP="00775F31">
      <w:pPr>
        <w:pStyle w:val="acnormal"/>
        <w:spacing w:before="0" w:after="0"/>
        <w:rPr>
          <w:rFonts w:ascii="Verdana" w:hAnsi="Verdana" w:cstheme="minorHAnsi"/>
          <w:sz w:val="18"/>
          <w:szCs w:val="18"/>
        </w:rPr>
      </w:pPr>
      <w:bookmarkStart w:id="9" w:name="_Hlk156304152"/>
      <w:r w:rsidRPr="009E05E6">
        <w:rPr>
          <w:rFonts w:ascii="Verdana" w:hAnsi="Verdana" w:cstheme="minorHAnsi"/>
          <w:sz w:val="18"/>
          <w:szCs w:val="18"/>
          <w:highlight w:val="lightGray"/>
        </w:rPr>
        <w:t>Tato Rámcová dohoda byla uveřejněna prostřednictvím registru smluv dne ……………</w:t>
      </w:r>
    </w:p>
    <w:bookmarkEnd w:id="9"/>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default" r:id="rId18"/>
          <w:footerReference w:type="default" r:id="rId19"/>
          <w:headerReference w:type="first" r:id="rId20"/>
          <w:footerReference w:type="first" r:id="rId21"/>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10C91AC9" w14:textId="0778102F" w:rsidR="006569B5" w:rsidRPr="006569B5" w:rsidRDefault="006569B5" w:rsidP="0050717D">
      <w:pPr>
        <w:spacing w:after="120" w:line="276" w:lineRule="auto"/>
        <w:jc w:val="both"/>
        <w:rPr>
          <w:rFonts w:ascii="Verdana" w:eastAsia="Times New Roman" w:hAnsi="Verdana" w:cs="Times New Roman"/>
          <w:color w:val="000000"/>
          <w:lang w:eastAsia="cs-CZ"/>
        </w:rPr>
      </w:pPr>
      <w:r w:rsidRPr="006569B5">
        <w:rPr>
          <w:rFonts w:ascii="Verdana" w:eastAsia="Calibri" w:hAnsi="Verdana" w:cs="Times New Roman"/>
          <w:bCs/>
          <w:color w:val="000000"/>
        </w:rPr>
        <w:t>Předmět</w:t>
      </w:r>
      <w:r w:rsidR="007E4AAC">
        <w:rPr>
          <w:rFonts w:ascii="Verdana" w:eastAsia="Calibri" w:hAnsi="Verdana" w:cs="Times New Roman"/>
          <w:bCs/>
          <w:color w:val="000000"/>
        </w:rPr>
        <w:t>em</w:t>
      </w:r>
      <w:r w:rsidRPr="006569B5">
        <w:rPr>
          <w:rFonts w:ascii="Verdana" w:eastAsia="Calibri" w:hAnsi="Verdana" w:cs="Times New Roman"/>
          <w:bCs/>
          <w:color w:val="000000"/>
        </w:rPr>
        <w:t xml:space="preserve"> dílčích veřejných zakázek zadávaných na základě této Rámcové dohody</w:t>
      </w:r>
      <w:r w:rsidR="007E4AAC">
        <w:rPr>
          <w:rFonts w:ascii="Verdana" w:eastAsia="Calibri" w:hAnsi="Verdana" w:cs="Times New Roman"/>
          <w:bCs/>
          <w:color w:val="000000"/>
        </w:rPr>
        <w:t xml:space="preserve"> je </w:t>
      </w:r>
      <w:r w:rsidRPr="006569B5">
        <w:rPr>
          <w:rFonts w:ascii="Verdana" w:eastAsia="Calibri" w:hAnsi="Verdana" w:cs="Times New Roman"/>
        </w:rPr>
        <w:t xml:space="preserve">provádění údržby, oprav a odstraňování závad </w:t>
      </w:r>
      <w:r w:rsidR="007E4AAC" w:rsidRPr="00D0166E">
        <w:rPr>
          <w:rFonts w:ascii="Verdana" w:eastAsia="Calibri" w:hAnsi="Verdana" w:cs="Times New Roman"/>
        </w:rPr>
        <w:t xml:space="preserve">na železničním svršku a spodku </w:t>
      </w:r>
      <w:r w:rsidRPr="006569B5">
        <w:rPr>
          <w:rFonts w:ascii="Verdana" w:eastAsia="Calibri" w:hAnsi="Verdana" w:cs="Times New Roman"/>
        </w:rPr>
        <w:t>u O</w:t>
      </w:r>
      <w:r w:rsidR="007E4AAC">
        <w:rPr>
          <w:rFonts w:ascii="Verdana" w:eastAsia="Calibri" w:hAnsi="Verdana" w:cs="Times New Roman"/>
        </w:rPr>
        <w:t>blastního ředitelství</w:t>
      </w:r>
      <w:r w:rsidRPr="006569B5">
        <w:rPr>
          <w:rFonts w:ascii="Verdana" w:eastAsia="Calibri" w:hAnsi="Verdana" w:cs="Times New Roman"/>
        </w:rPr>
        <w:t xml:space="preserve"> Ostrava, ST Ostrava, obvod provozního oddělení I zahrnující TO Ostrava, TO Ostrava Svinov, TO Studénka, TO Suchdol nad Odrou, TO Opava, TO Krnov a TO Bruntál</w:t>
      </w:r>
      <w:r w:rsidRPr="006569B5">
        <w:rPr>
          <w:rFonts w:ascii="Verdana" w:eastAsia="Calibri" w:hAnsi="Verdana" w:cs="Times New Roman"/>
          <w:b/>
          <w:bCs/>
          <w:color w:val="000000"/>
        </w:rPr>
        <w:t xml:space="preserve"> </w:t>
      </w:r>
      <w:r w:rsidRPr="006569B5">
        <w:rPr>
          <w:rFonts w:ascii="Verdana" w:eastAsia="Calibri" w:hAnsi="Verdana" w:cs="Times New Roman"/>
          <w:bCs/>
          <w:color w:val="000000"/>
        </w:rPr>
        <w:t xml:space="preserve">(dále jen „dílčí zakázky“), </w:t>
      </w:r>
      <w:r w:rsidRPr="006569B5">
        <w:rPr>
          <w:rFonts w:ascii="Verdana" w:eastAsia="Calibri" w:hAnsi="Verdana" w:cs="Times New Roman"/>
          <w:color w:val="000000"/>
        </w:rPr>
        <w:t>s tím, že předmětem dílčí zakázky může být jakákoliv kombinace či množství položek uvedených v</w:t>
      </w:r>
      <w:r w:rsidR="007E4AAC">
        <w:rPr>
          <w:rFonts w:ascii="Verdana" w:eastAsia="Calibri" w:hAnsi="Verdana" w:cs="Times New Roman"/>
          <w:color w:val="000000"/>
        </w:rPr>
        <w:t>e Sborníku</w:t>
      </w:r>
      <w:r w:rsidRPr="006569B5">
        <w:rPr>
          <w:rFonts w:ascii="Verdana" w:eastAsia="Calibri" w:hAnsi="Verdana" w:cs="Times New Roman"/>
          <w:b/>
          <w:bCs/>
          <w:color w:val="000000"/>
        </w:rPr>
        <w:t>.</w:t>
      </w:r>
      <w:r w:rsidR="00DF2F1F">
        <w:rPr>
          <w:rFonts w:ascii="Verdana" w:eastAsia="Calibri" w:hAnsi="Verdana" w:cs="Times New Roman"/>
          <w:b/>
          <w:bCs/>
          <w:color w:val="000000"/>
        </w:rPr>
        <w:t xml:space="preserve"> </w:t>
      </w:r>
      <w:r w:rsidRPr="006569B5">
        <w:rPr>
          <w:rFonts w:ascii="Verdana" w:eastAsia="Times New Roman" w:hAnsi="Verdana" w:cs="Times New Roman"/>
          <w:color w:val="000000"/>
          <w:lang w:eastAsia="cs-CZ"/>
        </w:rPr>
        <w:t>Jedná se zejména o následující stavební práce a činnosti:</w:t>
      </w:r>
    </w:p>
    <w:p w14:paraId="0E154759"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příprava výhybek na zimu, </w:t>
      </w:r>
    </w:p>
    <w:p w14:paraId="615EC8E4"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údržba výhybek v zimním období, </w:t>
      </w:r>
    </w:p>
    <w:p w14:paraId="0C4DCF70"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ojedinělá a souvislá výměna kolejnic včetně dělení a vrtání, </w:t>
      </w:r>
    </w:p>
    <w:p w14:paraId="201BB1CA"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spacing w:val="-4"/>
          <w:lang w:eastAsia="cs-CZ"/>
        </w:rPr>
        <w:t>jednotlivá výměna pražců dřevěných příčných a výhybkových, pražců příčných betonových</w:t>
      </w:r>
      <w:r w:rsidRPr="006569B5">
        <w:rPr>
          <w:rFonts w:ascii="Verdana" w:eastAsia="Times New Roman" w:hAnsi="Verdana" w:cs="Times New Roman"/>
          <w:color w:val="000000"/>
          <w:lang w:eastAsia="cs-CZ"/>
        </w:rPr>
        <w:t xml:space="preserve">, </w:t>
      </w:r>
    </w:p>
    <w:p w14:paraId="61804B6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ruční podbíjení pražců dřevěných a betonových (příčných a výhybkových)</w:t>
      </w:r>
    </w:p>
    <w:p w14:paraId="11D9910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odstranění blátivých míst, </w:t>
      </w:r>
    </w:p>
    <w:p w14:paraId="629D6E84"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doplnění štěrkového lože, </w:t>
      </w:r>
    </w:p>
    <w:p w14:paraId="4CA5A7E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údržba stezek včetně doplnění stezky kamenivem. </w:t>
      </w:r>
    </w:p>
    <w:p w14:paraId="0A271C9E"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výměna výhybkových součástí, kolejnic a dalších kovových součástí železničního svršku a to jak v kolejích, tak ve výhybkách,</w:t>
      </w:r>
    </w:p>
    <w:p w14:paraId="198188C1"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úprava GPK v kolejích a výhybkách,</w:t>
      </w:r>
    </w:p>
    <w:p w14:paraId="1968262A"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oprava BK a zhotovení jednotlivých svarů,</w:t>
      </w:r>
    </w:p>
    <w:p w14:paraId="4B8CC8C3"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72FEC0D2"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odstraňovaní nánosů z příkopů, </w:t>
      </w:r>
    </w:p>
    <w:p w14:paraId="32382C4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oprava nástupišť, přejezdů a přechodů,  </w:t>
      </w:r>
    </w:p>
    <w:p w14:paraId="3007808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přeprava veškerého materiálů, </w:t>
      </w:r>
    </w:p>
    <w:p w14:paraId="2ADA81A1"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čistění a mazaní výhybek,</w:t>
      </w:r>
    </w:p>
    <w:p w14:paraId="1BABB503"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operativní odstraňování nepředvídaných závad v obvodech PS /TO/, </w:t>
      </w:r>
    </w:p>
    <w:p w14:paraId="254BFE6C" w14:textId="77777777" w:rsidR="006569B5" w:rsidRPr="006569B5" w:rsidRDefault="006569B5" w:rsidP="006569B5">
      <w:pPr>
        <w:numPr>
          <w:ilvl w:val="0"/>
          <w:numId w:val="43"/>
        </w:numPr>
        <w:tabs>
          <w:tab w:val="left" w:pos="284"/>
          <w:tab w:val="left" w:pos="426"/>
        </w:tabs>
        <w:spacing w:after="0" w:line="240"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a další související stavební práce, služby a dodávky.</w:t>
      </w:r>
    </w:p>
    <w:p w14:paraId="5A5CF0E0" w14:textId="77777777" w:rsidR="008A1A0B" w:rsidRDefault="008A1A0B" w:rsidP="00E463D2">
      <w:pPr>
        <w:pStyle w:val="Nadpisbezsl1-2"/>
      </w:pPr>
    </w:p>
    <w:p w14:paraId="4D056070" w14:textId="4BF4577F" w:rsidR="00CC16CD" w:rsidRPr="007E4AAC" w:rsidRDefault="007E4AAC" w:rsidP="007E4AAC">
      <w:pPr>
        <w:pStyle w:val="Nadpisbezsl1-2"/>
        <w:jc w:val="both"/>
        <w:rPr>
          <w:b w:val="0"/>
          <w:bCs/>
          <w:sz w:val="18"/>
          <w:szCs w:val="18"/>
        </w:rPr>
        <w:sectPr w:rsidR="00CC16CD" w:rsidRPr="007E4AAC"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50717D">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5CA5D00A" w14:textId="45700526" w:rsidR="008A1A0B" w:rsidRPr="00D96A1D" w:rsidRDefault="008A1A0B" w:rsidP="0050717D">
      <w:pPr>
        <w:pStyle w:val="Nadpisbezsl1-1"/>
        <w:rPr>
          <w:bCs/>
        </w:rPr>
      </w:pPr>
      <w:bookmarkStart w:id="10" w:name="_Hlk156462251"/>
      <w:r w:rsidRPr="00F97DBD">
        <w:lastRenderedPageBreak/>
        <w:t xml:space="preserve">Příloha </w:t>
      </w:r>
      <w:r>
        <w:rPr>
          <w:caps w:val="0"/>
        </w:rPr>
        <w:t>Č</w:t>
      </w:r>
      <w:r w:rsidRPr="008A1A0B">
        <w:rPr>
          <w:caps w:val="0"/>
        </w:rPr>
        <w:t>. 3</w:t>
      </w:r>
    </w:p>
    <w:bookmarkEnd w:id="10"/>
    <w:p w14:paraId="22DBF5C6" w14:textId="05CE3550" w:rsidR="00CC16CD" w:rsidRPr="00D96A1D" w:rsidRDefault="00CC16CD" w:rsidP="00CC16CD">
      <w:pPr>
        <w:pStyle w:val="Nadpisbezsl1-2"/>
        <w:rPr>
          <w:bCs/>
        </w:rPr>
      </w:pPr>
      <w:r w:rsidRPr="00D96A1D">
        <w:rPr>
          <w:bCs/>
        </w:rPr>
        <w:t>Nabídkový koeficient</w:t>
      </w:r>
    </w:p>
    <w:p w14:paraId="6B706A4B" w14:textId="7AE8C4AB" w:rsidR="00CC16CD" w:rsidRDefault="00CC16CD" w:rsidP="00CC16CD">
      <w:pPr>
        <w:pStyle w:val="Textbezslovn"/>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Pr="001778A3">
        <w:rPr>
          <w:rFonts w:ascii="Verdana" w:hAnsi="Verdana"/>
        </w:rPr>
        <w:t xml:space="preserve">vyplněná </w:t>
      </w:r>
      <w:r>
        <w:t>P</w:t>
      </w:r>
      <w:r w:rsidRPr="001778A3">
        <w:t>říloha</w:t>
      </w:r>
      <w:r>
        <w:t xml:space="preserve"> č. </w:t>
      </w:r>
      <w:r w:rsidRPr="001778A3">
        <w:t>3</w:t>
      </w:r>
      <w:r>
        <w:t>b</w:t>
      </w:r>
      <w:r w:rsidRPr="001778A3">
        <w:t xml:space="preserve"> Dílu 2 Zadávací dokumentace </w:t>
      </w:r>
      <w:r w:rsidRPr="001778A3">
        <w:rPr>
          <w:rFonts w:ascii="Verdana" w:hAnsi="Verdana"/>
        </w:rPr>
        <w:t xml:space="preserve">předložená v nabídce </w:t>
      </w:r>
      <w:r>
        <w:rPr>
          <w:rFonts w:ascii="Verdana" w:hAnsi="Verdana"/>
        </w:rPr>
        <w:t xml:space="preserve">vybraného </w:t>
      </w:r>
      <w:r w:rsidRPr="001778A3">
        <w:rPr>
          <w:rFonts w:ascii="Verdana" w:hAnsi="Verdana"/>
        </w:rPr>
        <w:t>dodavatele.</w:t>
      </w:r>
      <w:r w:rsidRPr="004630C7">
        <w:rPr>
          <w:rFonts w:ascii="Verdana" w:hAnsi="Verdana"/>
        </w:rPr>
        <w:t xml:space="preserve"> </w:t>
      </w:r>
    </w:p>
    <w:p w14:paraId="00ABFFA6" w14:textId="635545E4" w:rsidR="00104280" w:rsidRDefault="00104280" w:rsidP="00104280">
      <w:pPr>
        <w:pStyle w:val="Textbezslovn"/>
        <w:ind w:left="0"/>
        <w:rPr>
          <w:rFonts w:ascii="Verdana" w:hAnsi="Verdana"/>
        </w:rPr>
      </w:pPr>
      <w:bookmarkStart w:id="11" w:name="_Hlk157066709"/>
      <w:r>
        <w:rPr>
          <w:rFonts w:ascii="Verdana" w:hAnsi="Verdana"/>
        </w:rPr>
        <w:t xml:space="preserve">Současně do přílohy Rámcové dohody bude vložena příslušná část Přílohy č. 3a Dílu 2 Zadávací dokumentace, list s názvem „SO 01 – Práce a dodávky-…“ a „VON – Vedlejší a ostatní …“ v rozsahu: </w:t>
      </w:r>
    </w:p>
    <w:p w14:paraId="11B88999" w14:textId="77777777" w:rsidR="00104280" w:rsidRDefault="00104280" w:rsidP="00104280">
      <w:pPr>
        <w:pStyle w:val="Textbezslovn"/>
        <w:numPr>
          <w:ilvl w:val="0"/>
          <w:numId w:val="46"/>
        </w:numPr>
        <w:rPr>
          <w:rFonts w:ascii="Verdana" w:hAnsi="Verdana"/>
        </w:rPr>
      </w:pPr>
      <w:r>
        <w:rPr>
          <w:rFonts w:ascii="Verdana" w:hAnsi="Verdana"/>
        </w:rPr>
        <w:t xml:space="preserve">přehledu R-položek s uvedením sloupce PČ, Typ, Kód, Popis, MJ a J.cena (týká se položek: </w:t>
      </w:r>
    </w:p>
    <w:p w14:paraId="4904416F" w14:textId="3DDF8DAC" w:rsidR="00104280" w:rsidRDefault="00104280" w:rsidP="00760D41">
      <w:pPr>
        <w:pStyle w:val="Textbezslovn"/>
        <w:numPr>
          <w:ilvl w:val="1"/>
          <w:numId w:val="46"/>
        </w:numPr>
        <w:rPr>
          <w:rFonts w:ascii="Verdana" w:hAnsi="Verdana"/>
        </w:rPr>
      </w:pPr>
      <w:r>
        <w:rPr>
          <w:rFonts w:ascii="Verdana" w:hAnsi="Verdana"/>
        </w:rPr>
        <w:t>č. 697-698 v případě listu s názvem „SO 01 – Práce a dodávky-…“  (jedná se o položky spadající pod typ „materiál“)</w:t>
      </w:r>
    </w:p>
    <w:p w14:paraId="617B40F8" w14:textId="2E901A3C" w:rsidR="00104280" w:rsidRDefault="00104280" w:rsidP="00760D41">
      <w:pPr>
        <w:pStyle w:val="Textbezslovn"/>
        <w:numPr>
          <w:ilvl w:val="1"/>
          <w:numId w:val="46"/>
        </w:numPr>
        <w:rPr>
          <w:rFonts w:ascii="Verdana" w:hAnsi="Verdana"/>
        </w:rPr>
      </w:pPr>
      <w:r>
        <w:rPr>
          <w:rFonts w:ascii="Verdana" w:hAnsi="Verdana"/>
        </w:rPr>
        <w:t>č. 4 a č. 6-16 v případě listu s názvem „VON – Vedlejší a ostatní …“ (jedná se o položky spadající pod typ „práce“)</w:t>
      </w:r>
    </w:p>
    <w:bookmarkEnd w:id="11"/>
    <w:p w14:paraId="677F3E3F" w14:textId="4DDAC40C" w:rsidR="006C0BB6" w:rsidRDefault="00CC16CD" w:rsidP="006954A3">
      <w:pPr>
        <w:pStyle w:val="RLProhlensmluvnchstran"/>
        <w:jc w:val="left"/>
        <w:sectPr w:rsidR="006C0BB6" w:rsidSect="004E70C8">
          <w:footerReference w:type="default" r:id="rId26"/>
          <w:pgSz w:w="11906" w:h="16838" w:code="9"/>
          <w:pgMar w:top="1417" w:right="1417" w:bottom="1417" w:left="1417" w:header="595" w:footer="624" w:gutter="652"/>
          <w:pgNumType w:start="1"/>
          <w:cols w:space="708"/>
          <w:docGrid w:linePitch="360"/>
        </w:sect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43CCFE86" w14:textId="61D9CEC8" w:rsidR="002227C0" w:rsidRPr="00147B78" w:rsidRDefault="002227C0" w:rsidP="002227C0">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9952BC">
        <w:rPr>
          <w:rFonts w:ascii="Verdana" w:hAnsi="Verdana"/>
        </w:rPr>
        <w:t>S</w:t>
      </w:r>
      <w:r w:rsidR="009952BC" w:rsidRPr="00147B78">
        <w:rPr>
          <w:rFonts w:ascii="Verdana" w:hAnsi="Verdana"/>
        </w:rPr>
        <w:t xml:space="preserve">eznam </w:t>
      </w:r>
      <w:r w:rsidRPr="00147B78">
        <w:rPr>
          <w:rFonts w:ascii="Verdana" w:hAnsi="Verdana"/>
        </w:rPr>
        <w:t>poddodavatelů předložen</w:t>
      </w:r>
      <w:r>
        <w:rPr>
          <w:rFonts w:ascii="Verdana" w:hAnsi="Verdana"/>
        </w:rPr>
        <w:t>ý</w:t>
      </w:r>
      <w:r w:rsidRPr="00147B78">
        <w:rPr>
          <w:rFonts w:ascii="Verdana" w:hAnsi="Verdana"/>
        </w:rPr>
        <w:t xml:space="preserve"> v nabídce </w:t>
      </w:r>
      <w:r w:rsidR="00546A7F">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w:t>
      </w:r>
      <w:r w:rsidR="009952BC">
        <w:rPr>
          <w:rFonts w:ascii="Verdana" w:hAnsi="Verdana"/>
        </w:rPr>
        <w:t>Pokynů pro dodavatele</w:t>
      </w:r>
      <w:r>
        <w:rPr>
          <w:rFonts w:ascii="Verdana" w:hAnsi="Verdana"/>
        </w:rPr>
        <w:t>)</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8AF090B" w14:textId="2A73E4F8" w:rsidR="00CE290E" w:rsidRDefault="00A45795" w:rsidP="00A45795">
      <w:pPr>
        <w:pStyle w:val="Odstavec1-1a"/>
      </w:pPr>
      <w:r w:rsidRPr="00F97DBD">
        <w:t>Zvláštní technické podmínky</w:t>
      </w:r>
      <w:r w:rsidR="00CE290E">
        <w:t xml:space="preserve"> ze dne 15. 1. 2024 </w:t>
      </w:r>
    </w:p>
    <w:p w14:paraId="5294ED84" w14:textId="77777777" w:rsidR="00CE290E" w:rsidRDefault="00CE290E" w:rsidP="00CE290E">
      <w:pPr>
        <w:pStyle w:val="Odstavec1-1a"/>
        <w:numPr>
          <w:ilvl w:val="0"/>
          <w:numId w:val="0"/>
        </w:numPr>
        <w:ind w:left="1077"/>
        <w:rPr>
          <w:highlight w:val="lightGray"/>
        </w:rPr>
      </w:pPr>
    </w:p>
    <w:p w14:paraId="23E36D64" w14:textId="7A7AC2ED" w:rsidR="00A45795" w:rsidRPr="00935FE2" w:rsidRDefault="00996FFB" w:rsidP="00CE290E">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96A1D" w:rsidRPr="00F95FBD" w14:paraId="7F68E6B1" w14:textId="77777777" w:rsidTr="005071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D9D9D9" w:themeFill="background1" w:themeFillShade="D9"/>
            <w:vAlign w:val="center"/>
          </w:tcPr>
          <w:p w14:paraId="36BF612D" w14:textId="77777777" w:rsidR="00D96A1D" w:rsidRPr="00F95FBD" w:rsidRDefault="00D96A1D" w:rsidP="008430DF">
            <w:pPr>
              <w:pStyle w:val="Tabulka"/>
              <w:spacing w:before="0" w:after="0"/>
              <w:rPr>
                <w:rStyle w:val="Nadpisvtabulce"/>
              </w:rPr>
            </w:pPr>
            <w:r w:rsidRPr="00F95FBD">
              <w:rPr>
                <w:rStyle w:val="Nadpisvtabulce"/>
              </w:rPr>
              <w:t>Jméno a příjmení</w:t>
            </w:r>
          </w:p>
        </w:tc>
        <w:tc>
          <w:tcPr>
            <w:tcW w:w="0" w:type="dxa"/>
            <w:shd w:val="clear" w:color="auto" w:fill="D9D9D9" w:themeFill="background1" w:themeFillShade="D9"/>
            <w:vAlign w:val="center"/>
          </w:tcPr>
          <w:p w14:paraId="516A5999" w14:textId="032C5E99" w:rsidR="00D96A1D" w:rsidRPr="00D96A1D"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D96A1D" w:rsidRPr="00F95FBD" w14:paraId="5F69B773" w14:textId="77777777" w:rsidTr="008657C6">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77777777" w:rsidR="00D96A1D" w:rsidRPr="00F95FBD" w:rsidRDefault="00D96A1D" w:rsidP="008430DF">
            <w:pPr>
              <w:pStyle w:val="Tabulka"/>
              <w:spacing w:before="0" w:after="0"/>
              <w:rPr>
                <w:sz w:val="18"/>
              </w:rPr>
            </w:pPr>
            <w:r w:rsidRPr="00F95FBD">
              <w:rPr>
                <w:sz w:val="18"/>
              </w:rPr>
              <w:t>Adresa</w:t>
            </w:r>
          </w:p>
        </w:tc>
        <w:tc>
          <w:tcPr>
            <w:tcW w:w="5812" w:type="dxa"/>
            <w:vAlign w:val="center"/>
          </w:tcPr>
          <w:p w14:paraId="1E9044C3" w14:textId="5835C57C"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D96A1D" w:rsidRPr="00F95FBD" w14:paraId="22B08959" w14:textId="77777777" w:rsidTr="008657C6">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77777777" w:rsidR="00D96A1D" w:rsidRPr="00F95FBD" w:rsidRDefault="00D96A1D" w:rsidP="008430DF">
            <w:pPr>
              <w:pStyle w:val="Tabulka"/>
              <w:spacing w:before="0" w:after="0"/>
              <w:rPr>
                <w:sz w:val="18"/>
              </w:rPr>
            </w:pPr>
            <w:r w:rsidRPr="00F95FBD">
              <w:rPr>
                <w:sz w:val="18"/>
              </w:rPr>
              <w:t>E-mail</w:t>
            </w:r>
          </w:p>
        </w:tc>
        <w:tc>
          <w:tcPr>
            <w:tcW w:w="5812" w:type="dxa"/>
            <w:vAlign w:val="center"/>
          </w:tcPr>
          <w:p w14:paraId="711CC65A" w14:textId="21E5FED7" w:rsidR="00D96A1D" w:rsidRPr="008657C6" w:rsidRDefault="00835965"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hyperlink r:id="rId29" w:history="1">
              <w:r w:rsidR="00D96A1D" w:rsidRPr="008657C6">
                <w:rPr>
                  <w:rStyle w:val="Hypertextovodkaz"/>
                  <w:rFonts w:ascii="Verdana" w:hAnsi="Verdana"/>
                  <w:sz w:val="18"/>
                  <w:u w:val="none"/>
                </w:rPr>
                <w:t>Macho@spravazeleznic.cz</w:t>
              </w:r>
            </w:hyperlink>
          </w:p>
        </w:tc>
      </w:tr>
      <w:tr w:rsidR="00D96A1D" w:rsidRPr="00F95FBD" w14:paraId="443C7147" w14:textId="77777777" w:rsidTr="008657C6">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77777777" w:rsidR="00D96A1D" w:rsidRPr="00F95FBD" w:rsidRDefault="00D96A1D" w:rsidP="008430DF">
            <w:pPr>
              <w:pStyle w:val="Tabulka"/>
              <w:spacing w:before="0" w:after="0"/>
              <w:rPr>
                <w:sz w:val="18"/>
              </w:rPr>
            </w:pPr>
            <w:r w:rsidRPr="00F95FBD">
              <w:rPr>
                <w:sz w:val="18"/>
              </w:rPr>
              <w:t>Telefon</w:t>
            </w:r>
          </w:p>
        </w:tc>
        <w:tc>
          <w:tcPr>
            <w:tcW w:w="5812" w:type="dxa"/>
            <w:vAlign w:val="center"/>
          </w:tcPr>
          <w:p w14:paraId="28805C60" w14:textId="0F6E51F4"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F95FBD" w:rsidRDefault="00ED29F1"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96A1D" w:rsidRPr="00F95FBD" w14:paraId="37C05DBE" w14:textId="77777777" w:rsidTr="005071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D9D9D9" w:themeFill="background1" w:themeFillShade="D9"/>
            <w:vAlign w:val="center"/>
          </w:tcPr>
          <w:p w14:paraId="09B85765" w14:textId="77777777" w:rsidR="00D96A1D" w:rsidRPr="00F95FBD" w:rsidRDefault="00D96A1D" w:rsidP="008430DF">
            <w:pPr>
              <w:pStyle w:val="Tabulka"/>
              <w:spacing w:before="0" w:after="0"/>
              <w:rPr>
                <w:rStyle w:val="Nadpisvtabulce"/>
                <w:b w:val="0"/>
              </w:rPr>
            </w:pPr>
            <w:r w:rsidRPr="00F95FBD">
              <w:rPr>
                <w:rStyle w:val="Nadpisvtabulce"/>
                <w:b w:val="0"/>
              </w:rPr>
              <w:t>Jméno a příjmení</w:t>
            </w:r>
          </w:p>
        </w:tc>
        <w:tc>
          <w:tcPr>
            <w:tcW w:w="0" w:type="dxa"/>
            <w:shd w:val="clear" w:color="auto" w:fill="D9D9D9" w:themeFill="background1" w:themeFillShade="D9"/>
            <w:vAlign w:val="center"/>
          </w:tcPr>
          <w:p w14:paraId="7FFD695F" w14:textId="69E42992" w:rsidR="00D96A1D" w:rsidRPr="00D96A1D"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rPr>
            </w:pPr>
            <w:r w:rsidRPr="00D96A1D">
              <w:rPr>
                <w:sz w:val="18"/>
              </w:rPr>
              <w:t>Ing. Miroslav JÍCHA</w:t>
            </w:r>
          </w:p>
        </w:tc>
      </w:tr>
      <w:tr w:rsidR="00D96A1D" w:rsidRPr="00F95FBD" w14:paraId="04DB5537" w14:textId="77777777" w:rsidTr="008657C6">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77777777" w:rsidR="00D96A1D" w:rsidRPr="00F95FBD" w:rsidRDefault="00D96A1D" w:rsidP="008430DF">
            <w:pPr>
              <w:pStyle w:val="Tabulka"/>
              <w:spacing w:before="0" w:after="0"/>
              <w:rPr>
                <w:sz w:val="18"/>
              </w:rPr>
            </w:pPr>
            <w:r w:rsidRPr="00F95FBD">
              <w:rPr>
                <w:sz w:val="18"/>
              </w:rPr>
              <w:t>Adresa</w:t>
            </w:r>
          </w:p>
        </w:tc>
        <w:tc>
          <w:tcPr>
            <w:tcW w:w="5812" w:type="dxa"/>
            <w:vAlign w:val="center"/>
          </w:tcPr>
          <w:p w14:paraId="4A003418" w14:textId="026B559E"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D96A1D" w:rsidRPr="00F95FBD" w14:paraId="1A9500D2" w14:textId="77777777" w:rsidTr="008657C6">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77777777" w:rsidR="00D96A1D" w:rsidRPr="00F95FBD" w:rsidRDefault="00D96A1D" w:rsidP="008430DF">
            <w:pPr>
              <w:pStyle w:val="Tabulka"/>
              <w:spacing w:before="0" w:after="0"/>
              <w:rPr>
                <w:sz w:val="18"/>
              </w:rPr>
            </w:pPr>
            <w:r w:rsidRPr="00F95FBD">
              <w:rPr>
                <w:sz w:val="18"/>
              </w:rPr>
              <w:t>E-mail</w:t>
            </w:r>
          </w:p>
        </w:tc>
        <w:tc>
          <w:tcPr>
            <w:tcW w:w="5812" w:type="dxa"/>
            <w:vAlign w:val="center"/>
          </w:tcPr>
          <w:p w14:paraId="33B0A41F" w14:textId="5FC6E56B" w:rsidR="00D96A1D" w:rsidRPr="008657C6" w:rsidRDefault="00835965"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u w:val="single"/>
              </w:rPr>
            </w:pPr>
            <w:hyperlink r:id="rId30" w:history="1">
              <w:r w:rsidR="00CF309F" w:rsidRPr="008657C6">
                <w:rPr>
                  <w:rStyle w:val="Hypertextovodkaz"/>
                  <w:rFonts w:ascii="Verdana" w:hAnsi="Verdana"/>
                  <w:sz w:val="18"/>
                  <w:u w:val="none"/>
                </w:rPr>
                <w:t>Jicha@spravazeleznic.cz</w:t>
              </w:r>
            </w:hyperlink>
            <w:r w:rsidR="00CF309F" w:rsidRPr="008657C6">
              <w:rPr>
                <w:rStyle w:val="Hypertextovodkaz"/>
                <w:sz w:val="18"/>
              </w:rPr>
              <w:t xml:space="preserve"> </w:t>
            </w:r>
          </w:p>
        </w:tc>
      </w:tr>
      <w:tr w:rsidR="00D96A1D" w:rsidRPr="00F95FBD" w14:paraId="23B479A3" w14:textId="77777777" w:rsidTr="008657C6">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77777777" w:rsidR="00D96A1D" w:rsidRPr="00F95FBD" w:rsidRDefault="00D96A1D" w:rsidP="008430DF">
            <w:pPr>
              <w:pStyle w:val="Tabulka"/>
              <w:spacing w:before="0" w:after="0"/>
              <w:rPr>
                <w:sz w:val="18"/>
              </w:rPr>
            </w:pPr>
            <w:r w:rsidRPr="00F95FBD">
              <w:rPr>
                <w:sz w:val="18"/>
              </w:rPr>
              <w:t>Telefon</w:t>
            </w:r>
          </w:p>
        </w:tc>
        <w:tc>
          <w:tcPr>
            <w:tcW w:w="5812" w:type="dxa"/>
            <w:vAlign w:val="center"/>
          </w:tcPr>
          <w:p w14:paraId="6B43D0F7" w14:textId="35C671EB"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+420 972 766 160</w:t>
            </w:r>
          </w:p>
        </w:tc>
      </w:tr>
    </w:tbl>
    <w:p w14:paraId="5DAB16E3" w14:textId="360E0F2A" w:rsidR="00ED29F1"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8430DF" w:rsidRPr="008430DF" w14:paraId="0A4A49CE" w14:textId="77777777" w:rsidTr="008430DF">
        <w:trPr>
          <w:trHeight w:val="354"/>
        </w:trPr>
        <w:tc>
          <w:tcPr>
            <w:tcW w:w="2806" w:type="dxa"/>
            <w:shd w:val="clear" w:color="auto" w:fill="D9D9D9"/>
            <w:vAlign w:val="center"/>
          </w:tcPr>
          <w:p w14:paraId="650D9976"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Jméno a příjmení</w:t>
            </w:r>
          </w:p>
        </w:tc>
        <w:tc>
          <w:tcPr>
            <w:tcW w:w="5983" w:type="dxa"/>
            <w:shd w:val="clear" w:color="auto" w:fill="D9D9D9"/>
            <w:vAlign w:val="center"/>
          </w:tcPr>
          <w:p w14:paraId="55C539E1"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Ing. Radomír KLVAŇA (VPO I)</w:t>
            </w:r>
          </w:p>
        </w:tc>
      </w:tr>
      <w:tr w:rsidR="008430DF" w:rsidRPr="008430DF" w14:paraId="3A91B536" w14:textId="77777777" w:rsidTr="00CF309F">
        <w:trPr>
          <w:trHeight w:val="507"/>
        </w:trPr>
        <w:tc>
          <w:tcPr>
            <w:tcW w:w="2806" w:type="dxa"/>
            <w:vAlign w:val="center"/>
          </w:tcPr>
          <w:p w14:paraId="5EFE07E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Adresa</w:t>
            </w:r>
          </w:p>
        </w:tc>
        <w:tc>
          <w:tcPr>
            <w:tcW w:w="5983" w:type="dxa"/>
            <w:vAlign w:val="center"/>
          </w:tcPr>
          <w:p w14:paraId="5281046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Správa železnic, státní organizace, OŘ OVA, Muglinovská 1038/5, 702 00 Ostrava</w:t>
            </w:r>
          </w:p>
        </w:tc>
      </w:tr>
      <w:tr w:rsidR="008430DF" w:rsidRPr="008430DF" w14:paraId="4DCC7358" w14:textId="77777777" w:rsidTr="008430DF">
        <w:trPr>
          <w:trHeight w:val="344"/>
        </w:trPr>
        <w:tc>
          <w:tcPr>
            <w:tcW w:w="2806" w:type="dxa"/>
            <w:vAlign w:val="center"/>
          </w:tcPr>
          <w:p w14:paraId="02E1A666"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E-mail</w:t>
            </w:r>
          </w:p>
        </w:tc>
        <w:tc>
          <w:tcPr>
            <w:tcW w:w="5983" w:type="dxa"/>
            <w:vAlign w:val="center"/>
          </w:tcPr>
          <w:p w14:paraId="25B93900" w14:textId="77777777" w:rsidR="008430DF" w:rsidRPr="008430DF" w:rsidRDefault="008430DF" w:rsidP="008657C6">
            <w:pPr>
              <w:pStyle w:val="Tabulka"/>
              <w:spacing w:before="0" w:after="0"/>
              <w:rPr>
                <w:rFonts w:eastAsia="Calibri" w:cs="Times New Roman"/>
                <w:color w:val="0000FF"/>
                <w:u w:val="single"/>
              </w:rPr>
            </w:pPr>
            <w:r w:rsidRPr="008657C6">
              <w:rPr>
                <w:rStyle w:val="Hypertextovodkaz"/>
                <w:rFonts w:ascii="Verdana" w:hAnsi="Verdana"/>
                <w:u w:val="none"/>
              </w:rPr>
              <w:t>KlvanaR@spravazeleznic.cz</w:t>
            </w:r>
          </w:p>
        </w:tc>
      </w:tr>
      <w:tr w:rsidR="008430DF" w:rsidRPr="008430DF" w14:paraId="7E02FFD0" w14:textId="77777777" w:rsidTr="008430DF">
        <w:trPr>
          <w:trHeight w:val="354"/>
        </w:trPr>
        <w:tc>
          <w:tcPr>
            <w:tcW w:w="2806" w:type="dxa"/>
            <w:vAlign w:val="center"/>
          </w:tcPr>
          <w:p w14:paraId="3771C63E"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Telefon</w:t>
            </w:r>
          </w:p>
        </w:tc>
        <w:tc>
          <w:tcPr>
            <w:tcW w:w="5983" w:type="dxa"/>
            <w:vAlign w:val="center"/>
          </w:tcPr>
          <w:p w14:paraId="22CF191C"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+420 724 039 304</w:t>
            </w:r>
          </w:p>
        </w:tc>
      </w:tr>
    </w:tbl>
    <w:p w14:paraId="541CDB0D"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8430DF" w:rsidRPr="008430DF" w14:paraId="22FC30B9" w14:textId="77777777" w:rsidTr="008430DF">
        <w:trPr>
          <w:trHeight w:val="380"/>
        </w:trPr>
        <w:tc>
          <w:tcPr>
            <w:tcW w:w="2809" w:type="dxa"/>
            <w:shd w:val="clear" w:color="auto" w:fill="D9D9D9"/>
            <w:vAlign w:val="center"/>
          </w:tcPr>
          <w:p w14:paraId="720C71BD"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Jméno a příjmení</w:t>
            </w:r>
          </w:p>
        </w:tc>
        <w:tc>
          <w:tcPr>
            <w:tcW w:w="5980" w:type="dxa"/>
            <w:shd w:val="clear" w:color="auto" w:fill="D9D9D9"/>
            <w:vAlign w:val="center"/>
          </w:tcPr>
          <w:p w14:paraId="62744EB4"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Dalibor HÁBL (VPI-vrchní traťmistr)</w:t>
            </w:r>
          </w:p>
        </w:tc>
      </w:tr>
      <w:tr w:rsidR="008430DF" w:rsidRPr="008430DF" w14:paraId="0EC07608" w14:textId="77777777" w:rsidTr="00CF309F">
        <w:trPr>
          <w:trHeight w:val="578"/>
        </w:trPr>
        <w:tc>
          <w:tcPr>
            <w:tcW w:w="2809" w:type="dxa"/>
            <w:vAlign w:val="center"/>
          </w:tcPr>
          <w:p w14:paraId="3FE6012C"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Adresa</w:t>
            </w:r>
          </w:p>
        </w:tc>
        <w:tc>
          <w:tcPr>
            <w:tcW w:w="5980" w:type="dxa"/>
            <w:vAlign w:val="center"/>
          </w:tcPr>
          <w:p w14:paraId="75C7D843"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Správa železnic, státní organizace, OŘ OVA, Muglinovská 1038/5, 702 00 Ostrava</w:t>
            </w:r>
          </w:p>
        </w:tc>
      </w:tr>
      <w:tr w:rsidR="008430DF" w:rsidRPr="008430DF" w14:paraId="7BB50E73" w14:textId="77777777" w:rsidTr="008430DF">
        <w:trPr>
          <w:trHeight w:val="369"/>
        </w:trPr>
        <w:tc>
          <w:tcPr>
            <w:tcW w:w="2809" w:type="dxa"/>
            <w:vAlign w:val="center"/>
          </w:tcPr>
          <w:p w14:paraId="087CD5C5"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E-mail</w:t>
            </w:r>
          </w:p>
        </w:tc>
        <w:tc>
          <w:tcPr>
            <w:tcW w:w="5980" w:type="dxa"/>
            <w:vAlign w:val="center"/>
          </w:tcPr>
          <w:p w14:paraId="38219745" w14:textId="77777777" w:rsidR="008430DF" w:rsidRPr="008430DF" w:rsidRDefault="008430DF" w:rsidP="008657C6">
            <w:pPr>
              <w:pStyle w:val="Tabulka"/>
              <w:spacing w:before="0" w:after="0"/>
              <w:rPr>
                <w:rFonts w:eastAsia="Calibri" w:cs="Times New Roman"/>
                <w:u w:val="single"/>
              </w:rPr>
            </w:pPr>
            <w:r w:rsidRPr="008657C6">
              <w:rPr>
                <w:rStyle w:val="Hypertextovodkaz"/>
                <w:rFonts w:ascii="Verdana" w:hAnsi="Verdana"/>
                <w:u w:val="none"/>
              </w:rPr>
              <w:t>Habl@spravazeleznic.cz</w:t>
            </w:r>
          </w:p>
        </w:tc>
      </w:tr>
      <w:tr w:rsidR="008430DF" w:rsidRPr="008430DF" w14:paraId="525E5E19" w14:textId="77777777" w:rsidTr="008430DF">
        <w:trPr>
          <w:trHeight w:val="380"/>
        </w:trPr>
        <w:tc>
          <w:tcPr>
            <w:tcW w:w="2809" w:type="dxa"/>
            <w:vAlign w:val="center"/>
          </w:tcPr>
          <w:p w14:paraId="6BF8508E"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Telefon</w:t>
            </w:r>
          </w:p>
        </w:tc>
        <w:tc>
          <w:tcPr>
            <w:tcW w:w="5980" w:type="dxa"/>
            <w:vAlign w:val="center"/>
          </w:tcPr>
          <w:p w14:paraId="30373E5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+420 972 766 310</w:t>
            </w:r>
          </w:p>
        </w:tc>
      </w:tr>
    </w:tbl>
    <w:p w14:paraId="094CD986"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8430DF" w:rsidRPr="008430DF" w14:paraId="792C8E30" w14:textId="77777777" w:rsidTr="008430DF">
        <w:trPr>
          <w:trHeight w:val="377"/>
        </w:trPr>
        <w:tc>
          <w:tcPr>
            <w:tcW w:w="2813" w:type="dxa"/>
            <w:shd w:val="clear" w:color="auto" w:fill="D9D9D9"/>
            <w:vAlign w:val="center"/>
          </w:tcPr>
          <w:p w14:paraId="6441A77E"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Jméno a příjmení</w:t>
            </w:r>
          </w:p>
        </w:tc>
        <w:tc>
          <w:tcPr>
            <w:tcW w:w="5976" w:type="dxa"/>
            <w:shd w:val="clear" w:color="auto" w:fill="D9D9D9"/>
            <w:vAlign w:val="center"/>
          </w:tcPr>
          <w:p w14:paraId="45C3875B"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Ladislav POTOKI (VPI-vrchní traťmistr)</w:t>
            </w:r>
          </w:p>
        </w:tc>
      </w:tr>
      <w:tr w:rsidR="008430DF" w:rsidRPr="008430DF" w14:paraId="5DD9A3DD" w14:textId="77777777" w:rsidTr="00CF309F">
        <w:trPr>
          <w:trHeight w:val="549"/>
        </w:trPr>
        <w:tc>
          <w:tcPr>
            <w:tcW w:w="2813" w:type="dxa"/>
            <w:vAlign w:val="center"/>
          </w:tcPr>
          <w:p w14:paraId="3D57C95D"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Adresa</w:t>
            </w:r>
          </w:p>
        </w:tc>
        <w:tc>
          <w:tcPr>
            <w:tcW w:w="5976" w:type="dxa"/>
            <w:vAlign w:val="center"/>
          </w:tcPr>
          <w:p w14:paraId="6BD4CD6C"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Správa železnic, státní organizace, OŘ OVA, Muglinovská 1038/5, 702 00 Ostrava</w:t>
            </w:r>
          </w:p>
        </w:tc>
      </w:tr>
      <w:tr w:rsidR="008430DF" w:rsidRPr="008430DF" w14:paraId="5EB2BD33" w14:textId="77777777" w:rsidTr="008430DF">
        <w:trPr>
          <w:trHeight w:val="367"/>
        </w:trPr>
        <w:tc>
          <w:tcPr>
            <w:tcW w:w="2813" w:type="dxa"/>
            <w:vAlign w:val="center"/>
          </w:tcPr>
          <w:p w14:paraId="01704A67"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E-mail</w:t>
            </w:r>
          </w:p>
        </w:tc>
        <w:tc>
          <w:tcPr>
            <w:tcW w:w="5976" w:type="dxa"/>
            <w:vAlign w:val="center"/>
          </w:tcPr>
          <w:p w14:paraId="4BE30139" w14:textId="77777777" w:rsidR="008430DF" w:rsidRPr="008657C6" w:rsidRDefault="008430DF" w:rsidP="008657C6">
            <w:pPr>
              <w:pStyle w:val="Tabulka"/>
              <w:spacing w:before="0" w:after="0"/>
              <w:rPr>
                <w:rStyle w:val="Hypertextovodkaz"/>
                <w:rFonts w:ascii="Verdana" w:hAnsi="Verdana"/>
                <w:u w:val="none"/>
              </w:rPr>
            </w:pPr>
            <w:r w:rsidRPr="008657C6">
              <w:rPr>
                <w:rStyle w:val="Hypertextovodkaz"/>
                <w:rFonts w:ascii="Verdana" w:hAnsi="Verdana"/>
                <w:u w:val="none"/>
              </w:rPr>
              <w:t>Potoki@spravazeleznic.cz</w:t>
            </w:r>
          </w:p>
        </w:tc>
      </w:tr>
      <w:tr w:rsidR="008430DF" w:rsidRPr="008430DF" w14:paraId="160F80D9" w14:textId="77777777" w:rsidTr="008430DF">
        <w:trPr>
          <w:trHeight w:val="377"/>
        </w:trPr>
        <w:tc>
          <w:tcPr>
            <w:tcW w:w="2813" w:type="dxa"/>
            <w:vAlign w:val="center"/>
          </w:tcPr>
          <w:p w14:paraId="0A113C8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Telefon</w:t>
            </w:r>
          </w:p>
        </w:tc>
        <w:tc>
          <w:tcPr>
            <w:tcW w:w="5976" w:type="dxa"/>
            <w:vAlign w:val="center"/>
          </w:tcPr>
          <w:p w14:paraId="524AAE59"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+420 602 727 964</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8430DF" w:rsidRPr="0039112A" w14:paraId="15A1B3A0" w14:textId="77777777" w:rsidTr="0039112A">
        <w:trPr>
          <w:trHeight w:val="400"/>
        </w:trPr>
        <w:tc>
          <w:tcPr>
            <w:tcW w:w="2835" w:type="dxa"/>
            <w:shd w:val="clear" w:color="auto" w:fill="D9D9D9"/>
            <w:vAlign w:val="center"/>
          </w:tcPr>
          <w:p w14:paraId="0830CBEE"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Jméno a příjmení</w:t>
            </w:r>
          </w:p>
        </w:tc>
        <w:tc>
          <w:tcPr>
            <w:tcW w:w="5954" w:type="dxa"/>
            <w:shd w:val="clear" w:color="auto" w:fill="D9D9D9"/>
            <w:vAlign w:val="center"/>
          </w:tcPr>
          <w:p w14:paraId="530C3031"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Martin URBAN (VPI-vrchní traťmistr)</w:t>
            </w:r>
          </w:p>
        </w:tc>
      </w:tr>
      <w:tr w:rsidR="008430DF" w:rsidRPr="0039112A" w14:paraId="0A54B48C" w14:textId="77777777" w:rsidTr="0039112A">
        <w:trPr>
          <w:trHeight w:val="575"/>
        </w:trPr>
        <w:tc>
          <w:tcPr>
            <w:tcW w:w="2835" w:type="dxa"/>
            <w:vAlign w:val="center"/>
          </w:tcPr>
          <w:p w14:paraId="7774C335"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Adresa</w:t>
            </w:r>
          </w:p>
        </w:tc>
        <w:tc>
          <w:tcPr>
            <w:tcW w:w="5954" w:type="dxa"/>
            <w:vAlign w:val="center"/>
          </w:tcPr>
          <w:p w14:paraId="5571D066"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Správa železnic, státní organizace, OŘ OVA, Muglinovská 1038/5, 702 00 Ostrava</w:t>
            </w:r>
          </w:p>
        </w:tc>
      </w:tr>
      <w:tr w:rsidR="008430DF" w:rsidRPr="0039112A" w14:paraId="2CE5869C" w14:textId="77777777" w:rsidTr="0039112A">
        <w:trPr>
          <w:trHeight w:val="340"/>
        </w:trPr>
        <w:tc>
          <w:tcPr>
            <w:tcW w:w="2835" w:type="dxa"/>
            <w:vAlign w:val="center"/>
          </w:tcPr>
          <w:p w14:paraId="6E9F0A04"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E-mail</w:t>
            </w:r>
          </w:p>
        </w:tc>
        <w:tc>
          <w:tcPr>
            <w:tcW w:w="5954" w:type="dxa"/>
            <w:vAlign w:val="center"/>
          </w:tcPr>
          <w:p w14:paraId="66502D44" w14:textId="77777777" w:rsidR="008430DF" w:rsidRPr="0039112A" w:rsidRDefault="008430DF" w:rsidP="008657C6">
            <w:pPr>
              <w:pStyle w:val="Tabulka"/>
              <w:spacing w:before="0" w:after="0"/>
              <w:rPr>
                <w:rFonts w:eastAsia="Calibri" w:cs="Times New Roman"/>
                <w:u w:val="single"/>
              </w:rPr>
            </w:pPr>
            <w:r w:rsidRPr="008657C6">
              <w:rPr>
                <w:rStyle w:val="Hypertextovodkaz"/>
                <w:rFonts w:ascii="Verdana" w:hAnsi="Verdana"/>
                <w:u w:val="none"/>
              </w:rPr>
              <w:t>UrbanM@spravazeleznic.cz</w:t>
            </w:r>
          </w:p>
        </w:tc>
      </w:tr>
      <w:tr w:rsidR="008430DF" w:rsidRPr="0039112A" w14:paraId="0380644A" w14:textId="77777777" w:rsidTr="0039112A">
        <w:trPr>
          <w:trHeight w:val="416"/>
        </w:trPr>
        <w:tc>
          <w:tcPr>
            <w:tcW w:w="2835" w:type="dxa"/>
            <w:vAlign w:val="center"/>
          </w:tcPr>
          <w:p w14:paraId="7C69E0A4"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Telefon</w:t>
            </w:r>
          </w:p>
        </w:tc>
        <w:tc>
          <w:tcPr>
            <w:tcW w:w="5954" w:type="dxa"/>
            <w:vAlign w:val="center"/>
          </w:tcPr>
          <w:p w14:paraId="04DBE8D8" w14:textId="77777777" w:rsidR="008430DF" w:rsidRPr="0039112A" w:rsidRDefault="008430DF" w:rsidP="008430DF">
            <w:pPr>
              <w:spacing w:after="0" w:line="240" w:lineRule="auto"/>
              <w:jc w:val="both"/>
              <w:rPr>
                <w:rFonts w:eastAsia="Calibri" w:cs="Times New Roman"/>
              </w:rPr>
            </w:pPr>
            <w:r w:rsidRPr="0039112A">
              <w:rPr>
                <w:rFonts w:eastAsia="Calibri" w:cs="Times New Roman"/>
              </w:rPr>
              <w:t>+420 702 245 598</w:t>
            </w:r>
          </w:p>
        </w:tc>
      </w:tr>
    </w:tbl>
    <w:p w14:paraId="54689ACB" w14:textId="19821126" w:rsidR="008430DF" w:rsidRDefault="008430DF" w:rsidP="00ED29F1">
      <w:pPr>
        <w:pStyle w:val="Textbezodsazen"/>
      </w:pPr>
    </w:p>
    <w:p w14:paraId="2DD894E8" w14:textId="5E857A01" w:rsidR="008430DF" w:rsidRDefault="008430DF" w:rsidP="00ED29F1">
      <w:pPr>
        <w:pStyle w:val="Textbezodsazen"/>
      </w:pPr>
    </w:p>
    <w:p w14:paraId="41A6599F" w14:textId="5262C99B" w:rsidR="008430DF" w:rsidRDefault="008430DF" w:rsidP="00ED29F1">
      <w:pPr>
        <w:pStyle w:val="Textbezodsazen"/>
      </w:pPr>
    </w:p>
    <w:p w14:paraId="32DD1BFF" w14:textId="77777777" w:rsidR="008430DF" w:rsidRPr="00F95FBD" w:rsidRDefault="008430DF"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2227C0" w:rsidRPr="002227C0" w14:paraId="1BB60A01" w14:textId="77777777" w:rsidTr="008657C6">
        <w:trPr>
          <w:trHeight w:val="378"/>
        </w:trPr>
        <w:tc>
          <w:tcPr>
            <w:tcW w:w="2938" w:type="dxa"/>
            <w:shd w:val="clear" w:color="auto" w:fill="D9D9D9"/>
            <w:vAlign w:val="center"/>
          </w:tcPr>
          <w:p w14:paraId="3D0FB935" w14:textId="1B695BC2" w:rsidR="002227C0" w:rsidRPr="002227C0" w:rsidRDefault="002227C0" w:rsidP="0039112A">
            <w:pPr>
              <w:spacing w:after="0" w:line="240" w:lineRule="auto"/>
              <w:jc w:val="both"/>
              <w:rPr>
                <w:rFonts w:eastAsia="Calibri" w:cs="Times New Roman"/>
              </w:rPr>
            </w:pPr>
            <w:r w:rsidRPr="002227C0">
              <w:rPr>
                <w:rFonts w:eastAsia="Calibri" w:cs="Times New Roman"/>
              </w:rPr>
              <w:t>Jméno a příjmení</w:t>
            </w:r>
          </w:p>
        </w:tc>
        <w:tc>
          <w:tcPr>
            <w:tcW w:w="5964" w:type="dxa"/>
            <w:shd w:val="clear" w:color="auto" w:fill="D9D9D9"/>
            <w:vAlign w:val="center"/>
          </w:tcPr>
          <w:p w14:paraId="1F410052"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Dalibor HÁBL (VPI-vrchní traťmistr)</w:t>
            </w:r>
          </w:p>
        </w:tc>
      </w:tr>
      <w:tr w:rsidR="002227C0" w:rsidRPr="002227C0" w14:paraId="2E519066" w14:textId="77777777" w:rsidTr="008657C6">
        <w:trPr>
          <w:trHeight w:val="481"/>
        </w:trPr>
        <w:tc>
          <w:tcPr>
            <w:tcW w:w="2938" w:type="dxa"/>
            <w:vAlign w:val="center"/>
          </w:tcPr>
          <w:p w14:paraId="31AA9564"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64" w:type="dxa"/>
            <w:vAlign w:val="center"/>
          </w:tcPr>
          <w:p w14:paraId="7831ECAD" w14:textId="77777777" w:rsidR="002227C0" w:rsidRPr="002227C0" w:rsidRDefault="002227C0" w:rsidP="002227C0">
            <w:pPr>
              <w:spacing w:after="12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1B0871EE" w14:textId="77777777" w:rsidTr="008657C6">
        <w:tc>
          <w:tcPr>
            <w:tcW w:w="2938" w:type="dxa"/>
            <w:vAlign w:val="center"/>
          </w:tcPr>
          <w:p w14:paraId="0A1D7419"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64" w:type="dxa"/>
            <w:vAlign w:val="center"/>
          </w:tcPr>
          <w:p w14:paraId="26FB8ACC" w14:textId="77777777" w:rsidR="002227C0" w:rsidRPr="002227C0" w:rsidRDefault="002227C0" w:rsidP="008657C6">
            <w:pPr>
              <w:pStyle w:val="Tabulka"/>
              <w:spacing w:before="0" w:after="0"/>
              <w:rPr>
                <w:rFonts w:eastAsia="Calibri" w:cs="Times New Roman"/>
                <w:color w:val="0000FF"/>
                <w:u w:val="single"/>
              </w:rPr>
            </w:pPr>
            <w:r w:rsidRPr="008657C6">
              <w:rPr>
                <w:rStyle w:val="Hypertextovodkaz"/>
                <w:rFonts w:ascii="Verdana" w:hAnsi="Verdana"/>
                <w:u w:val="none"/>
              </w:rPr>
              <w:t>Habl@spravazeleznic.cz</w:t>
            </w:r>
          </w:p>
        </w:tc>
      </w:tr>
      <w:tr w:rsidR="002227C0" w:rsidRPr="002227C0" w14:paraId="1E09AD84" w14:textId="77777777" w:rsidTr="008657C6">
        <w:tc>
          <w:tcPr>
            <w:tcW w:w="2938" w:type="dxa"/>
            <w:vAlign w:val="center"/>
          </w:tcPr>
          <w:p w14:paraId="2E076552"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64" w:type="dxa"/>
            <w:vAlign w:val="center"/>
          </w:tcPr>
          <w:p w14:paraId="6CC6B48E" w14:textId="77777777" w:rsidR="002227C0" w:rsidRPr="002227C0" w:rsidRDefault="002227C0" w:rsidP="002227C0">
            <w:pPr>
              <w:spacing w:after="120"/>
              <w:jc w:val="both"/>
              <w:rPr>
                <w:rFonts w:eastAsia="Calibri" w:cs="Times New Roman"/>
              </w:rPr>
            </w:pPr>
            <w:r w:rsidRPr="002227C0">
              <w:rPr>
                <w:rFonts w:eastAsia="Calibri" w:cs="Times New Roman"/>
              </w:rPr>
              <w:t>+420 972 766 310</w:t>
            </w:r>
          </w:p>
        </w:tc>
      </w:tr>
    </w:tbl>
    <w:p w14:paraId="7452533A" w14:textId="77777777" w:rsidR="002227C0" w:rsidRP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77A98E3E" w14:textId="77777777" w:rsidTr="008657C6">
        <w:trPr>
          <w:trHeight w:val="420"/>
        </w:trPr>
        <w:tc>
          <w:tcPr>
            <w:tcW w:w="2835" w:type="dxa"/>
            <w:shd w:val="clear" w:color="auto" w:fill="D9D9D9"/>
            <w:vAlign w:val="center"/>
          </w:tcPr>
          <w:p w14:paraId="154FD3B4" w14:textId="77777777" w:rsidR="002227C0" w:rsidRPr="002227C0" w:rsidRDefault="002227C0" w:rsidP="0039112A">
            <w:pPr>
              <w:spacing w:after="0" w:line="240" w:lineRule="auto"/>
              <w:jc w:val="both"/>
              <w:rPr>
                <w:rFonts w:ascii="Verdana" w:eastAsia="Calibri" w:hAnsi="Verdana" w:cs="Times New Roman"/>
              </w:rPr>
            </w:pPr>
            <w:r w:rsidRPr="002227C0">
              <w:rPr>
                <w:rFonts w:ascii="Verdana" w:eastAsia="Calibri" w:hAnsi="Verdana" w:cs="Times New Roman"/>
              </w:rPr>
              <w:t>Jméno a příjmení</w:t>
            </w:r>
          </w:p>
        </w:tc>
        <w:tc>
          <w:tcPr>
            <w:tcW w:w="5954" w:type="dxa"/>
            <w:shd w:val="clear" w:color="auto" w:fill="D9D9D9"/>
            <w:vAlign w:val="center"/>
          </w:tcPr>
          <w:p w14:paraId="32796F24" w14:textId="77777777" w:rsidR="002227C0" w:rsidRPr="002227C0" w:rsidRDefault="002227C0" w:rsidP="0039112A">
            <w:pPr>
              <w:spacing w:after="0" w:line="240" w:lineRule="auto"/>
              <w:jc w:val="both"/>
              <w:rPr>
                <w:rFonts w:ascii="Verdana" w:eastAsia="Calibri" w:hAnsi="Verdana" w:cs="Times New Roman"/>
              </w:rPr>
            </w:pPr>
            <w:r w:rsidRPr="002227C0">
              <w:rPr>
                <w:rFonts w:ascii="Verdana" w:eastAsia="Calibri" w:hAnsi="Verdana" w:cs="Times New Roman"/>
              </w:rPr>
              <w:t>Ladislav POTOKI (VPI-vrchní traťmistr)</w:t>
            </w:r>
          </w:p>
        </w:tc>
      </w:tr>
      <w:tr w:rsidR="002227C0" w:rsidRPr="002227C0" w14:paraId="4D953320" w14:textId="77777777" w:rsidTr="008657C6">
        <w:tc>
          <w:tcPr>
            <w:tcW w:w="2835" w:type="dxa"/>
            <w:vAlign w:val="center"/>
          </w:tcPr>
          <w:p w14:paraId="3EC2DC61"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548D58D1"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2227C0" w:rsidRPr="002227C0" w14:paraId="2CB04826" w14:textId="77777777" w:rsidTr="008657C6">
        <w:tc>
          <w:tcPr>
            <w:tcW w:w="2835" w:type="dxa"/>
            <w:vAlign w:val="center"/>
          </w:tcPr>
          <w:p w14:paraId="6FD72D5C"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2CF4215A" w14:textId="77777777" w:rsidR="002227C0" w:rsidRPr="008657C6" w:rsidRDefault="002227C0" w:rsidP="008657C6">
            <w:pPr>
              <w:pStyle w:val="Tabulka"/>
              <w:spacing w:before="0" w:after="0"/>
              <w:rPr>
                <w:rStyle w:val="Hypertextovodkaz"/>
                <w:u w:val="none"/>
              </w:rPr>
            </w:pPr>
            <w:r w:rsidRPr="008657C6">
              <w:rPr>
                <w:rStyle w:val="Hypertextovodkaz"/>
                <w:u w:val="none"/>
              </w:rPr>
              <w:t>Potoki@spravazeleznic.cz</w:t>
            </w:r>
          </w:p>
        </w:tc>
      </w:tr>
      <w:tr w:rsidR="002227C0" w:rsidRPr="002227C0" w14:paraId="477D4675" w14:textId="77777777" w:rsidTr="008657C6">
        <w:tc>
          <w:tcPr>
            <w:tcW w:w="2835" w:type="dxa"/>
            <w:vAlign w:val="center"/>
          </w:tcPr>
          <w:p w14:paraId="01CC941A"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205A6910"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+420 602 727 964</w:t>
            </w:r>
          </w:p>
        </w:tc>
      </w:tr>
    </w:tbl>
    <w:p w14:paraId="2C04D776" w14:textId="77777777" w:rsidR="002227C0" w:rsidRP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2227C0" w:rsidRPr="002227C0" w14:paraId="06E3D096" w14:textId="77777777" w:rsidTr="008657C6">
        <w:trPr>
          <w:trHeight w:val="382"/>
        </w:trPr>
        <w:tc>
          <w:tcPr>
            <w:tcW w:w="2837" w:type="dxa"/>
            <w:shd w:val="clear" w:color="auto" w:fill="D9D9D9"/>
            <w:vAlign w:val="center"/>
          </w:tcPr>
          <w:p w14:paraId="50CAA55B"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Jméno a příjmení</w:t>
            </w:r>
          </w:p>
        </w:tc>
        <w:tc>
          <w:tcPr>
            <w:tcW w:w="5952" w:type="dxa"/>
            <w:shd w:val="clear" w:color="auto" w:fill="D9D9D9"/>
            <w:vAlign w:val="center"/>
          </w:tcPr>
          <w:p w14:paraId="09366596"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Martin URBAN (VPI-vrchní traťmistr)</w:t>
            </w:r>
          </w:p>
        </w:tc>
      </w:tr>
      <w:tr w:rsidR="002227C0" w:rsidRPr="002227C0" w14:paraId="6BFE2F96" w14:textId="77777777" w:rsidTr="008657C6">
        <w:trPr>
          <w:trHeight w:val="382"/>
        </w:trPr>
        <w:tc>
          <w:tcPr>
            <w:tcW w:w="2837" w:type="dxa"/>
            <w:vAlign w:val="center"/>
          </w:tcPr>
          <w:p w14:paraId="6CC5BA98"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2" w:type="dxa"/>
            <w:vAlign w:val="center"/>
          </w:tcPr>
          <w:p w14:paraId="78944A95" w14:textId="77777777" w:rsidR="002227C0" w:rsidRPr="002227C0" w:rsidRDefault="002227C0" w:rsidP="002227C0">
            <w:pPr>
              <w:spacing w:after="120"/>
              <w:jc w:val="both"/>
              <w:rPr>
                <w:rFonts w:ascii="Verdana" w:eastAsia="Calibri" w:hAnsi="Verdana" w:cs="Times New Roman"/>
                <w:b/>
              </w:rPr>
            </w:pPr>
            <w:r w:rsidRPr="002227C0">
              <w:rPr>
                <w:rFonts w:ascii="Verdana" w:eastAsia="Calibri" w:hAnsi="Verdana" w:cs="Times New Roman"/>
              </w:rPr>
              <w:t>Správa železnic, státní organizace, OŘ OVA, Muglinovská 1038/5, 702 00 Ostrava</w:t>
            </w:r>
          </w:p>
        </w:tc>
      </w:tr>
      <w:tr w:rsidR="002227C0" w:rsidRPr="002227C0" w14:paraId="161ACAC7" w14:textId="77777777" w:rsidTr="008657C6">
        <w:trPr>
          <w:trHeight w:val="392"/>
        </w:trPr>
        <w:tc>
          <w:tcPr>
            <w:tcW w:w="2837" w:type="dxa"/>
            <w:vAlign w:val="center"/>
          </w:tcPr>
          <w:p w14:paraId="11747845"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2" w:type="dxa"/>
            <w:vAlign w:val="center"/>
          </w:tcPr>
          <w:p w14:paraId="3C369C66" w14:textId="77777777" w:rsidR="002227C0" w:rsidRPr="002227C0" w:rsidRDefault="002227C0" w:rsidP="008657C6">
            <w:pPr>
              <w:pStyle w:val="Tabulka"/>
              <w:spacing w:before="0" w:after="0"/>
              <w:rPr>
                <w:rFonts w:ascii="Verdana" w:eastAsia="Calibri" w:hAnsi="Verdana" w:cs="Times New Roman"/>
                <w:u w:val="single"/>
              </w:rPr>
            </w:pPr>
            <w:r w:rsidRPr="008657C6">
              <w:rPr>
                <w:rStyle w:val="Hypertextovodkaz"/>
                <w:u w:val="none"/>
              </w:rPr>
              <w:t>UrbanM@spravazeleznic.cz</w:t>
            </w:r>
          </w:p>
        </w:tc>
      </w:tr>
      <w:tr w:rsidR="002227C0" w:rsidRPr="002227C0" w14:paraId="43AFF2EC" w14:textId="77777777" w:rsidTr="008657C6">
        <w:trPr>
          <w:trHeight w:val="382"/>
        </w:trPr>
        <w:tc>
          <w:tcPr>
            <w:tcW w:w="2837" w:type="dxa"/>
            <w:vAlign w:val="center"/>
          </w:tcPr>
          <w:p w14:paraId="1CE1DFFB"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2" w:type="dxa"/>
            <w:vAlign w:val="center"/>
          </w:tcPr>
          <w:p w14:paraId="205A4FB1"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+420 702 245 598</w:t>
            </w:r>
          </w:p>
        </w:tc>
      </w:tr>
    </w:tbl>
    <w:p w14:paraId="5007155C"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6F1DAA6B" w14:textId="77777777" w:rsidTr="008657C6">
        <w:trPr>
          <w:trHeight w:val="436"/>
        </w:trPr>
        <w:tc>
          <w:tcPr>
            <w:tcW w:w="2835" w:type="dxa"/>
            <w:shd w:val="clear" w:color="auto" w:fill="D9D9D9"/>
            <w:vAlign w:val="center"/>
          </w:tcPr>
          <w:p w14:paraId="3ACB4B28"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240F041E"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Mikuláš WENHARDT (VPS TO Ostrava)</w:t>
            </w:r>
          </w:p>
        </w:tc>
      </w:tr>
      <w:tr w:rsidR="002227C0" w:rsidRPr="002227C0" w14:paraId="7EF5666C" w14:textId="77777777" w:rsidTr="008657C6">
        <w:tc>
          <w:tcPr>
            <w:tcW w:w="2835" w:type="dxa"/>
            <w:vAlign w:val="center"/>
          </w:tcPr>
          <w:p w14:paraId="601FBB90"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3C6B6458" w14:textId="77777777" w:rsidR="002227C0" w:rsidRPr="002227C0" w:rsidRDefault="002227C0" w:rsidP="002227C0">
            <w:pPr>
              <w:spacing w:after="12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0329AFD6" w14:textId="77777777" w:rsidTr="008657C6">
        <w:tc>
          <w:tcPr>
            <w:tcW w:w="2835" w:type="dxa"/>
            <w:vAlign w:val="center"/>
          </w:tcPr>
          <w:p w14:paraId="27673100"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3CCF98E7" w14:textId="77777777" w:rsidR="002227C0" w:rsidRPr="002227C0" w:rsidRDefault="002227C0" w:rsidP="008657C6">
            <w:pPr>
              <w:pStyle w:val="Tabulka"/>
              <w:spacing w:before="0" w:after="0"/>
              <w:rPr>
                <w:rFonts w:eastAsia="Calibri" w:cs="Times New Roman"/>
                <w:color w:val="0000FF"/>
                <w:u w:val="single"/>
              </w:rPr>
            </w:pPr>
            <w:r w:rsidRPr="008657C6">
              <w:rPr>
                <w:rStyle w:val="Hypertextovodkaz"/>
                <w:u w:val="none"/>
              </w:rPr>
              <w:t>Wenhardt@spravazeleznic.cz</w:t>
            </w:r>
          </w:p>
        </w:tc>
      </w:tr>
      <w:tr w:rsidR="002227C0" w:rsidRPr="002227C0" w14:paraId="6F7FA1AB" w14:textId="77777777" w:rsidTr="008657C6">
        <w:tc>
          <w:tcPr>
            <w:tcW w:w="2835" w:type="dxa"/>
            <w:vAlign w:val="center"/>
          </w:tcPr>
          <w:p w14:paraId="714B5704"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72563016" w14:textId="77777777" w:rsidR="002227C0" w:rsidRPr="002227C0" w:rsidRDefault="002227C0" w:rsidP="002227C0">
            <w:pPr>
              <w:spacing w:after="120"/>
              <w:jc w:val="both"/>
              <w:rPr>
                <w:rFonts w:eastAsia="Calibri" w:cs="Times New Roman"/>
              </w:rPr>
            </w:pPr>
            <w:r w:rsidRPr="002227C0">
              <w:rPr>
                <w:rFonts w:eastAsia="Calibri" w:cs="Times New Roman"/>
              </w:rPr>
              <w:t>+420 725 887 442</w:t>
            </w:r>
          </w:p>
        </w:tc>
      </w:tr>
    </w:tbl>
    <w:p w14:paraId="0E6A09B2"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22BDFAFD" w14:textId="77777777" w:rsidTr="008657C6">
        <w:trPr>
          <w:trHeight w:val="335"/>
        </w:trPr>
        <w:tc>
          <w:tcPr>
            <w:tcW w:w="2835" w:type="dxa"/>
            <w:shd w:val="clear" w:color="auto" w:fill="D9D9D9"/>
            <w:vAlign w:val="center"/>
          </w:tcPr>
          <w:p w14:paraId="1502ACC9"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22AB5A90"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Jan CURYLO (VPS TO Ostrava Svinov)</w:t>
            </w:r>
          </w:p>
        </w:tc>
      </w:tr>
      <w:tr w:rsidR="002227C0" w:rsidRPr="002227C0" w14:paraId="7D4BEFDC" w14:textId="77777777" w:rsidTr="008657C6">
        <w:tc>
          <w:tcPr>
            <w:tcW w:w="2835" w:type="dxa"/>
            <w:vAlign w:val="center"/>
          </w:tcPr>
          <w:p w14:paraId="6D5289FC"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12846CBB"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2227C0" w:rsidRPr="002227C0" w14:paraId="5DDEDFA5" w14:textId="77777777" w:rsidTr="008657C6">
        <w:tc>
          <w:tcPr>
            <w:tcW w:w="2835" w:type="dxa"/>
            <w:vAlign w:val="center"/>
          </w:tcPr>
          <w:p w14:paraId="653DD862"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10A32569" w14:textId="77777777" w:rsidR="002227C0" w:rsidRPr="002227C0" w:rsidRDefault="002227C0" w:rsidP="008657C6">
            <w:pPr>
              <w:pStyle w:val="Tabulka"/>
              <w:spacing w:before="0" w:after="0"/>
              <w:rPr>
                <w:rFonts w:ascii="Verdana" w:eastAsia="Calibri" w:hAnsi="Verdana" w:cs="Times New Roman"/>
                <w:u w:val="single"/>
              </w:rPr>
            </w:pPr>
            <w:r w:rsidRPr="008657C6">
              <w:rPr>
                <w:rStyle w:val="Hypertextovodkaz"/>
                <w:u w:val="none"/>
              </w:rPr>
              <w:t>Curylo@spravazeleznic.cz</w:t>
            </w:r>
          </w:p>
        </w:tc>
      </w:tr>
      <w:tr w:rsidR="002227C0" w:rsidRPr="002227C0" w14:paraId="3730C412" w14:textId="77777777" w:rsidTr="008657C6">
        <w:tc>
          <w:tcPr>
            <w:tcW w:w="2835" w:type="dxa"/>
            <w:vAlign w:val="center"/>
          </w:tcPr>
          <w:p w14:paraId="4A36A71D"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2DB5EC23"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+420 724 365 978</w:t>
            </w:r>
          </w:p>
        </w:tc>
      </w:tr>
    </w:tbl>
    <w:p w14:paraId="64DEB9B5"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204B850D" w14:textId="77777777" w:rsidTr="008657C6">
        <w:trPr>
          <w:trHeight w:val="378"/>
        </w:trPr>
        <w:tc>
          <w:tcPr>
            <w:tcW w:w="2835" w:type="dxa"/>
            <w:shd w:val="clear" w:color="auto" w:fill="D9D9D9"/>
            <w:vAlign w:val="center"/>
          </w:tcPr>
          <w:p w14:paraId="13A565C5"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4B3DE373"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Zdeněk GRABOVSKÝ (VPS TO Studénka)</w:t>
            </w:r>
          </w:p>
        </w:tc>
      </w:tr>
      <w:tr w:rsidR="002227C0" w:rsidRPr="002227C0" w14:paraId="7EA0C634" w14:textId="77777777" w:rsidTr="008657C6">
        <w:tc>
          <w:tcPr>
            <w:tcW w:w="2835" w:type="dxa"/>
            <w:vAlign w:val="center"/>
          </w:tcPr>
          <w:p w14:paraId="0C3C0823"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7610D3F8"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2227C0" w:rsidRPr="002227C0" w14:paraId="0AA39DEA" w14:textId="77777777" w:rsidTr="008657C6">
        <w:tc>
          <w:tcPr>
            <w:tcW w:w="2835" w:type="dxa"/>
            <w:vAlign w:val="center"/>
          </w:tcPr>
          <w:p w14:paraId="78E0B57E"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5F9FA5AC" w14:textId="77777777" w:rsidR="002227C0" w:rsidRPr="008657C6" w:rsidRDefault="002227C0" w:rsidP="008657C6">
            <w:pPr>
              <w:pStyle w:val="Tabulka"/>
              <w:spacing w:before="0" w:after="0"/>
              <w:rPr>
                <w:rStyle w:val="Hypertextovodkaz"/>
                <w:u w:val="none"/>
              </w:rPr>
            </w:pPr>
            <w:r w:rsidRPr="008657C6">
              <w:rPr>
                <w:rStyle w:val="Hypertextovodkaz"/>
                <w:u w:val="none"/>
              </w:rPr>
              <w:t>Grabovsky@spravazeleznic.cz</w:t>
            </w:r>
          </w:p>
        </w:tc>
      </w:tr>
      <w:tr w:rsidR="002227C0" w:rsidRPr="002227C0" w14:paraId="2A658C4A" w14:textId="77777777" w:rsidTr="008657C6">
        <w:tc>
          <w:tcPr>
            <w:tcW w:w="2835" w:type="dxa"/>
            <w:vAlign w:val="center"/>
          </w:tcPr>
          <w:p w14:paraId="41EDD919"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5CAE6BAC"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+420 725 887 443</w:t>
            </w:r>
          </w:p>
        </w:tc>
      </w:tr>
    </w:tbl>
    <w:p w14:paraId="14C3AE74" w14:textId="658120DF" w:rsidR="002227C0" w:rsidRDefault="002227C0" w:rsidP="002227C0">
      <w:pPr>
        <w:spacing w:after="120"/>
        <w:jc w:val="both"/>
        <w:rPr>
          <w:rFonts w:ascii="Verdana" w:eastAsia="Calibri" w:hAnsi="Verdana" w:cs="Times New Roman"/>
        </w:rPr>
      </w:pPr>
    </w:p>
    <w:p w14:paraId="25D6FA48"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69FD314B" w14:textId="77777777" w:rsidTr="008657C6">
        <w:trPr>
          <w:trHeight w:val="326"/>
        </w:trPr>
        <w:tc>
          <w:tcPr>
            <w:tcW w:w="2835" w:type="dxa"/>
            <w:shd w:val="clear" w:color="auto" w:fill="D9D9D9"/>
            <w:vAlign w:val="center"/>
          </w:tcPr>
          <w:p w14:paraId="32085B21"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lastRenderedPageBreak/>
              <w:t>Jméno a příjmení</w:t>
            </w:r>
          </w:p>
        </w:tc>
        <w:tc>
          <w:tcPr>
            <w:tcW w:w="5954" w:type="dxa"/>
            <w:shd w:val="clear" w:color="auto" w:fill="D9D9D9"/>
            <w:vAlign w:val="center"/>
          </w:tcPr>
          <w:p w14:paraId="059CC34E"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Pavel ROVENSKÝ (VPS TO Suchdol)</w:t>
            </w:r>
          </w:p>
        </w:tc>
      </w:tr>
      <w:tr w:rsidR="002227C0" w:rsidRPr="002227C0" w14:paraId="54A617E9" w14:textId="77777777" w:rsidTr="008657C6">
        <w:tc>
          <w:tcPr>
            <w:tcW w:w="2835" w:type="dxa"/>
            <w:vAlign w:val="center"/>
          </w:tcPr>
          <w:p w14:paraId="3158FFA9"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3E54C213" w14:textId="77777777" w:rsidR="002227C0" w:rsidRPr="002227C0" w:rsidRDefault="002227C0" w:rsidP="002227C0">
            <w:pPr>
              <w:spacing w:after="12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041B72F3" w14:textId="77777777" w:rsidTr="008657C6">
        <w:tc>
          <w:tcPr>
            <w:tcW w:w="2835" w:type="dxa"/>
            <w:vAlign w:val="center"/>
          </w:tcPr>
          <w:p w14:paraId="02F02AA7"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52A0F673" w14:textId="77777777" w:rsidR="002227C0" w:rsidRPr="002227C0" w:rsidRDefault="002227C0" w:rsidP="008657C6">
            <w:pPr>
              <w:pStyle w:val="Tabulka"/>
              <w:spacing w:before="0" w:after="0"/>
              <w:rPr>
                <w:rFonts w:eastAsia="Calibri" w:cs="Times New Roman"/>
                <w:u w:val="single"/>
              </w:rPr>
            </w:pPr>
            <w:r w:rsidRPr="008657C6">
              <w:rPr>
                <w:rStyle w:val="Hypertextovodkaz"/>
                <w:u w:val="none"/>
              </w:rPr>
              <w:t>Rovensky@spravazeleznic.cz</w:t>
            </w:r>
          </w:p>
        </w:tc>
      </w:tr>
      <w:tr w:rsidR="002227C0" w:rsidRPr="002227C0" w14:paraId="3106184C" w14:textId="77777777" w:rsidTr="008657C6">
        <w:tc>
          <w:tcPr>
            <w:tcW w:w="2835" w:type="dxa"/>
            <w:vAlign w:val="center"/>
          </w:tcPr>
          <w:p w14:paraId="2C157E3D"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4F98B935" w14:textId="77777777" w:rsidR="002227C0" w:rsidRPr="002227C0" w:rsidRDefault="002227C0" w:rsidP="002227C0">
            <w:pPr>
              <w:spacing w:after="120"/>
              <w:jc w:val="both"/>
              <w:rPr>
                <w:rFonts w:eastAsia="Calibri" w:cs="Times New Roman"/>
              </w:rPr>
            </w:pPr>
            <w:r w:rsidRPr="002227C0">
              <w:rPr>
                <w:rFonts w:eastAsia="Calibri" w:cs="Times New Roman"/>
              </w:rPr>
              <w:t>+420 606 706 701</w:t>
            </w:r>
          </w:p>
        </w:tc>
      </w:tr>
    </w:tbl>
    <w:p w14:paraId="51DEE09E"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3C33C68D" w14:textId="77777777" w:rsidTr="008657C6">
        <w:trPr>
          <w:trHeight w:val="313"/>
        </w:trPr>
        <w:tc>
          <w:tcPr>
            <w:tcW w:w="2835" w:type="dxa"/>
            <w:shd w:val="clear" w:color="auto" w:fill="D9D9D9"/>
            <w:vAlign w:val="center"/>
          </w:tcPr>
          <w:p w14:paraId="6E5BF266"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586F2D90"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Vladimír MOKÁŇ (VPS TO Opava)</w:t>
            </w:r>
          </w:p>
        </w:tc>
      </w:tr>
      <w:tr w:rsidR="002227C0" w:rsidRPr="002227C0" w14:paraId="558915BD" w14:textId="77777777" w:rsidTr="008657C6">
        <w:tc>
          <w:tcPr>
            <w:tcW w:w="2835" w:type="dxa"/>
            <w:vAlign w:val="center"/>
          </w:tcPr>
          <w:p w14:paraId="2954F5E0"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3B69665F" w14:textId="77777777" w:rsidR="002227C0" w:rsidRPr="002227C0" w:rsidRDefault="002227C0" w:rsidP="002227C0">
            <w:pPr>
              <w:spacing w:after="12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514E29D1" w14:textId="77777777" w:rsidTr="008657C6">
        <w:tc>
          <w:tcPr>
            <w:tcW w:w="2835" w:type="dxa"/>
            <w:vAlign w:val="center"/>
          </w:tcPr>
          <w:p w14:paraId="0713DB97"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1FDBE0DC" w14:textId="77777777" w:rsidR="002227C0" w:rsidRPr="008657C6" w:rsidRDefault="002227C0" w:rsidP="008657C6">
            <w:pPr>
              <w:pStyle w:val="Tabulka"/>
              <w:spacing w:before="0" w:after="0"/>
              <w:rPr>
                <w:rStyle w:val="Hypertextovodkaz"/>
                <w:u w:val="none"/>
              </w:rPr>
            </w:pPr>
            <w:r w:rsidRPr="008657C6">
              <w:rPr>
                <w:rStyle w:val="Hypertextovodkaz"/>
                <w:u w:val="none"/>
              </w:rPr>
              <w:t>MokanV@spravazeleznic.cz</w:t>
            </w:r>
          </w:p>
        </w:tc>
      </w:tr>
      <w:tr w:rsidR="002227C0" w:rsidRPr="002227C0" w14:paraId="4DB456EA" w14:textId="77777777" w:rsidTr="008657C6">
        <w:tc>
          <w:tcPr>
            <w:tcW w:w="2835" w:type="dxa"/>
            <w:vAlign w:val="center"/>
          </w:tcPr>
          <w:p w14:paraId="3EA72538"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2D4BBD92" w14:textId="77777777" w:rsidR="002227C0" w:rsidRPr="002227C0" w:rsidRDefault="002227C0" w:rsidP="002227C0">
            <w:pPr>
              <w:spacing w:after="120"/>
              <w:jc w:val="both"/>
              <w:rPr>
                <w:rFonts w:eastAsia="Calibri" w:cs="Times New Roman"/>
              </w:rPr>
            </w:pPr>
            <w:r w:rsidRPr="002227C0">
              <w:rPr>
                <w:rFonts w:eastAsia="Calibri" w:cs="Times New Roman"/>
              </w:rPr>
              <w:t>+420 606 717 258</w:t>
            </w:r>
          </w:p>
        </w:tc>
      </w:tr>
    </w:tbl>
    <w:p w14:paraId="1A7736C9"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2EB7D58E" w14:textId="77777777" w:rsidTr="008657C6">
        <w:trPr>
          <w:trHeight w:val="353"/>
        </w:trPr>
        <w:tc>
          <w:tcPr>
            <w:tcW w:w="2835" w:type="dxa"/>
            <w:shd w:val="clear" w:color="auto" w:fill="D9D9D9"/>
            <w:vAlign w:val="center"/>
          </w:tcPr>
          <w:p w14:paraId="6A7D8672"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6C9BC3EA"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Stanislav VÁVRA (VPS TO Krnov)</w:t>
            </w:r>
          </w:p>
        </w:tc>
      </w:tr>
      <w:tr w:rsidR="002227C0" w:rsidRPr="002227C0" w14:paraId="0103C5F4" w14:textId="77777777" w:rsidTr="008657C6">
        <w:tc>
          <w:tcPr>
            <w:tcW w:w="2835" w:type="dxa"/>
            <w:vAlign w:val="center"/>
          </w:tcPr>
          <w:p w14:paraId="5D8871A4"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567C7E3D" w14:textId="77777777" w:rsidR="002227C0" w:rsidRPr="002227C0" w:rsidRDefault="002227C0" w:rsidP="002227C0">
            <w:pPr>
              <w:spacing w:after="12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2E204060" w14:textId="77777777" w:rsidTr="008657C6">
        <w:tc>
          <w:tcPr>
            <w:tcW w:w="2835" w:type="dxa"/>
            <w:vAlign w:val="center"/>
          </w:tcPr>
          <w:p w14:paraId="08CDC250"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58A43208" w14:textId="77777777" w:rsidR="002227C0" w:rsidRPr="002227C0" w:rsidRDefault="002227C0" w:rsidP="008657C6">
            <w:pPr>
              <w:pStyle w:val="Tabulka"/>
              <w:spacing w:before="0" w:after="0"/>
              <w:rPr>
                <w:rFonts w:eastAsia="Calibri" w:cs="Times New Roman"/>
                <w:u w:val="single"/>
              </w:rPr>
            </w:pPr>
            <w:r w:rsidRPr="008657C6">
              <w:rPr>
                <w:rStyle w:val="Hypertextovodkaz"/>
                <w:u w:val="none"/>
              </w:rPr>
              <w:t>VavraS@spravazeleznic.cz</w:t>
            </w:r>
          </w:p>
        </w:tc>
      </w:tr>
      <w:tr w:rsidR="002227C0" w:rsidRPr="002227C0" w14:paraId="2BAB9271" w14:textId="77777777" w:rsidTr="008657C6">
        <w:tc>
          <w:tcPr>
            <w:tcW w:w="2835" w:type="dxa"/>
            <w:vAlign w:val="center"/>
          </w:tcPr>
          <w:p w14:paraId="26526E68"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436242DB" w14:textId="77777777" w:rsidR="002227C0" w:rsidRPr="002227C0" w:rsidRDefault="002227C0" w:rsidP="002227C0">
            <w:pPr>
              <w:spacing w:after="120"/>
              <w:jc w:val="both"/>
              <w:rPr>
                <w:rFonts w:eastAsia="Calibri" w:cs="Times New Roman"/>
              </w:rPr>
            </w:pPr>
            <w:r w:rsidRPr="002227C0">
              <w:rPr>
                <w:rFonts w:eastAsia="Calibri" w:cs="Times New Roman"/>
              </w:rPr>
              <w:t>+420 606 722 294</w:t>
            </w:r>
          </w:p>
        </w:tc>
      </w:tr>
    </w:tbl>
    <w:p w14:paraId="701DCC72" w14:textId="77777777" w:rsidR="002227C0" w:rsidRP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39CD889E" w14:textId="77777777" w:rsidTr="008657C6">
        <w:trPr>
          <w:trHeight w:val="396"/>
        </w:trPr>
        <w:tc>
          <w:tcPr>
            <w:tcW w:w="2835" w:type="dxa"/>
            <w:shd w:val="clear" w:color="auto" w:fill="D9D9D9"/>
            <w:vAlign w:val="center"/>
          </w:tcPr>
          <w:p w14:paraId="4239119F"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Jméno a příjmení</w:t>
            </w:r>
          </w:p>
        </w:tc>
        <w:tc>
          <w:tcPr>
            <w:tcW w:w="5954" w:type="dxa"/>
            <w:shd w:val="clear" w:color="auto" w:fill="D9D9D9"/>
            <w:vAlign w:val="center"/>
          </w:tcPr>
          <w:p w14:paraId="2265E34B" w14:textId="77777777" w:rsidR="002227C0" w:rsidRPr="002227C0" w:rsidRDefault="002227C0" w:rsidP="0039112A">
            <w:pPr>
              <w:spacing w:after="0" w:line="240" w:lineRule="auto"/>
              <w:jc w:val="both"/>
              <w:rPr>
                <w:rFonts w:eastAsia="Calibri" w:cs="Times New Roman"/>
              </w:rPr>
            </w:pPr>
            <w:r w:rsidRPr="002227C0">
              <w:rPr>
                <w:rFonts w:eastAsia="Calibri" w:cs="Times New Roman"/>
              </w:rPr>
              <w:t>Petr SUCHÁNEK (VPS TO Bruntál)</w:t>
            </w:r>
          </w:p>
        </w:tc>
      </w:tr>
      <w:tr w:rsidR="002227C0" w:rsidRPr="002227C0" w14:paraId="4191533A" w14:textId="77777777" w:rsidTr="008657C6">
        <w:tc>
          <w:tcPr>
            <w:tcW w:w="2835" w:type="dxa"/>
            <w:vAlign w:val="center"/>
          </w:tcPr>
          <w:p w14:paraId="1CFEDD1B"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78752820" w14:textId="77777777" w:rsidR="002227C0" w:rsidRPr="002227C0" w:rsidRDefault="002227C0" w:rsidP="002227C0">
            <w:pPr>
              <w:spacing w:after="12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0321672A" w14:textId="77777777" w:rsidTr="008657C6">
        <w:tc>
          <w:tcPr>
            <w:tcW w:w="2835" w:type="dxa"/>
            <w:vAlign w:val="center"/>
          </w:tcPr>
          <w:p w14:paraId="7F32BECB"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58CE7312" w14:textId="77777777" w:rsidR="002227C0" w:rsidRPr="002227C0" w:rsidRDefault="002227C0" w:rsidP="008657C6">
            <w:pPr>
              <w:pStyle w:val="Tabulka"/>
              <w:spacing w:before="0" w:after="0"/>
              <w:rPr>
                <w:rFonts w:eastAsia="Calibri" w:cs="Times New Roman"/>
                <w:u w:val="single"/>
              </w:rPr>
            </w:pPr>
            <w:r w:rsidRPr="008657C6">
              <w:rPr>
                <w:rStyle w:val="Hypertextovodkaz"/>
                <w:u w:val="none"/>
              </w:rPr>
              <w:t>SuchanekPet@spravazeleznic.cz</w:t>
            </w:r>
          </w:p>
        </w:tc>
      </w:tr>
      <w:tr w:rsidR="002227C0" w:rsidRPr="002227C0" w14:paraId="1A9D7108" w14:textId="77777777" w:rsidTr="008657C6">
        <w:trPr>
          <w:trHeight w:val="51"/>
        </w:trPr>
        <w:tc>
          <w:tcPr>
            <w:tcW w:w="2835" w:type="dxa"/>
            <w:vAlign w:val="center"/>
          </w:tcPr>
          <w:p w14:paraId="337F5FC5"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3889D42C" w14:textId="77777777" w:rsidR="002227C0" w:rsidRPr="002227C0" w:rsidRDefault="002227C0" w:rsidP="002227C0">
            <w:pPr>
              <w:spacing w:after="120"/>
              <w:jc w:val="both"/>
              <w:rPr>
                <w:rFonts w:eastAsia="Calibri" w:cs="Times New Roman"/>
              </w:rPr>
            </w:pPr>
            <w:r w:rsidRPr="002227C0">
              <w:rPr>
                <w:rFonts w:eastAsia="Calibri" w:cs="Times New Roman"/>
              </w:rPr>
              <w:t>+420 606 722 295</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B45A61"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B45A61">
              <w:rPr>
                <w:b/>
                <w:sz w:val="18"/>
                <w:highlight w:val="yellow"/>
              </w:rPr>
              <w:t>[VLOŽÍ ZH</w:t>
            </w:r>
            <w:r w:rsidR="00ED29F1" w:rsidRPr="00B45A61">
              <w:rPr>
                <w:b/>
                <w:sz w:val="18"/>
                <w:highlight w:val="yellow"/>
              </w:rPr>
              <w:t>O</w:t>
            </w:r>
            <w:r w:rsidRPr="00B45A61">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23351FBA"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tcPr>
          <w:p w14:paraId="480EF165"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EE280E1"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tcPr>
          <w:p w14:paraId="32772403"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95730C2"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tcPr>
          <w:p w14:paraId="40F638E0"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D5363C3" w14:textId="647F5F0B" w:rsidR="00CC16CD" w:rsidRPr="00F95FBD" w:rsidRDefault="00CC16CD" w:rsidP="00CC16CD">
      <w:pPr>
        <w:pStyle w:val="Nadpistabulky"/>
        <w:rPr>
          <w:sz w:val="18"/>
          <w:szCs w:val="18"/>
        </w:rPr>
      </w:pPr>
      <w:r>
        <w:rPr>
          <w:sz w:val="18"/>
          <w:szCs w:val="18"/>
        </w:rPr>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CC16CD" w:rsidRPr="00F95FBD" w14:paraId="477ACD72" w14:textId="77777777" w:rsidTr="00EB1B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26F05B" w14:textId="77777777" w:rsidR="00CC16CD" w:rsidRPr="00F95FBD" w:rsidRDefault="00CC16CD" w:rsidP="00EB1B13">
            <w:pPr>
              <w:pStyle w:val="Tabulka"/>
              <w:rPr>
                <w:rStyle w:val="Nadpisvtabulce"/>
              </w:rPr>
            </w:pPr>
            <w:r w:rsidRPr="00F95FBD">
              <w:rPr>
                <w:rStyle w:val="Nadpisvtabulce"/>
              </w:rPr>
              <w:t>Jméno a příjmení</w:t>
            </w:r>
          </w:p>
        </w:tc>
        <w:tc>
          <w:tcPr>
            <w:tcW w:w="5812" w:type="dxa"/>
          </w:tcPr>
          <w:p w14:paraId="27DF9599" w14:textId="77777777" w:rsidR="00CC16CD" w:rsidRPr="002C7A28" w:rsidRDefault="00CC16CD" w:rsidP="00EB1B1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16CD" w:rsidRPr="00F95FBD" w14:paraId="3EDB5CB7"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4D287777" w14:textId="77777777" w:rsidR="00CC16CD" w:rsidRPr="00F95FBD" w:rsidRDefault="00CC16CD" w:rsidP="00EB1B13">
            <w:pPr>
              <w:pStyle w:val="Tabulka"/>
              <w:rPr>
                <w:sz w:val="18"/>
              </w:rPr>
            </w:pPr>
            <w:r w:rsidRPr="00F95FBD">
              <w:rPr>
                <w:sz w:val="18"/>
              </w:rPr>
              <w:t>Adresa</w:t>
            </w:r>
          </w:p>
        </w:tc>
        <w:tc>
          <w:tcPr>
            <w:tcW w:w="5812" w:type="dxa"/>
          </w:tcPr>
          <w:p w14:paraId="247BDD09"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16CD" w:rsidRPr="00F95FBD" w14:paraId="3E994331"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0080A609" w14:textId="77777777" w:rsidR="00CC16CD" w:rsidRPr="00F95FBD" w:rsidRDefault="00CC16CD" w:rsidP="00EB1B13">
            <w:pPr>
              <w:pStyle w:val="Tabulka"/>
              <w:rPr>
                <w:sz w:val="18"/>
              </w:rPr>
            </w:pPr>
            <w:r w:rsidRPr="00F95FBD">
              <w:rPr>
                <w:sz w:val="18"/>
              </w:rPr>
              <w:t>E-mail</w:t>
            </w:r>
          </w:p>
        </w:tc>
        <w:tc>
          <w:tcPr>
            <w:tcW w:w="5812" w:type="dxa"/>
          </w:tcPr>
          <w:p w14:paraId="626E5AAB"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16CD" w:rsidRPr="00F95FBD" w14:paraId="63C3AF88"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18B3716A" w14:textId="77777777" w:rsidR="00CC16CD" w:rsidRPr="00F95FBD" w:rsidRDefault="00CC16CD" w:rsidP="00EB1B13">
            <w:pPr>
              <w:pStyle w:val="Tabulka"/>
              <w:rPr>
                <w:sz w:val="18"/>
              </w:rPr>
            </w:pPr>
            <w:r w:rsidRPr="00F95FBD">
              <w:rPr>
                <w:sz w:val="18"/>
              </w:rPr>
              <w:t>Telefon</w:t>
            </w:r>
          </w:p>
        </w:tc>
        <w:tc>
          <w:tcPr>
            <w:tcW w:w="5812" w:type="dxa"/>
          </w:tcPr>
          <w:p w14:paraId="3712B558"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3B23D948" w:rsidR="002227C0" w:rsidRDefault="002227C0" w:rsidP="002227C0">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CC16CD">
        <w:rPr>
          <w:rFonts w:ascii="Verdana" w:hAnsi="Verdana"/>
        </w:rPr>
        <w:t>vybraného dodavatele</w:t>
      </w:r>
      <w:r w:rsidRPr="00175FF1">
        <w:rPr>
          <w:rFonts w:ascii="Verdana" w:hAnsi="Verdana"/>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BF3AB" w14:textId="77777777" w:rsidR="00EB1B13" w:rsidRDefault="00EB1B13" w:rsidP="00962258">
      <w:pPr>
        <w:spacing w:after="0" w:line="240" w:lineRule="auto"/>
      </w:pPr>
      <w:r>
        <w:separator/>
      </w:r>
    </w:p>
  </w:endnote>
  <w:endnote w:type="continuationSeparator" w:id="0">
    <w:p w14:paraId="483F6BEF" w14:textId="77777777" w:rsidR="00EB1B13" w:rsidRDefault="00EB1B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66F961A6" w14:textId="77777777" w:rsidTr="00EB46E5">
      <w:tc>
        <w:tcPr>
          <w:tcW w:w="1361" w:type="dxa"/>
          <w:tcMar>
            <w:left w:w="0" w:type="dxa"/>
            <w:right w:w="0" w:type="dxa"/>
          </w:tcMar>
          <w:vAlign w:val="bottom"/>
        </w:tcPr>
        <w:p w14:paraId="74E023F2" w14:textId="60BC56E0" w:rsidR="00EB1B13" w:rsidRPr="00B8518B" w:rsidRDefault="00EB1B1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835965">
            <w:rPr>
              <w:b/>
              <w:noProof/>
              <w:color w:val="C0504D"/>
              <w:sz w:val="14"/>
              <w:szCs w:val="14"/>
            </w:rPr>
            <w:t>10</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EB1B13" w:rsidRDefault="00EB1B13" w:rsidP="00B8518B">
          <w:pPr>
            <w:pStyle w:val="Zpat"/>
          </w:pPr>
        </w:p>
      </w:tc>
      <w:tc>
        <w:tcPr>
          <w:tcW w:w="425" w:type="dxa"/>
          <w:shd w:val="clear" w:color="auto" w:fill="auto"/>
          <w:tcMar>
            <w:left w:w="0" w:type="dxa"/>
            <w:right w:w="0" w:type="dxa"/>
          </w:tcMar>
        </w:tcPr>
        <w:p w14:paraId="22A8B046" w14:textId="77777777" w:rsidR="00EB1B13" w:rsidRDefault="00EB1B13" w:rsidP="00B8518B">
          <w:pPr>
            <w:pStyle w:val="Zpat"/>
          </w:pPr>
        </w:p>
      </w:tc>
      <w:tc>
        <w:tcPr>
          <w:tcW w:w="8505" w:type="dxa"/>
        </w:tcPr>
        <w:p w14:paraId="3C7F3669" w14:textId="7D7A5109" w:rsidR="00EB1B13" w:rsidRPr="00E7415D" w:rsidRDefault="00EB1B13" w:rsidP="00F422D3">
          <w:pPr>
            <w:pStyle w:val="Zpat0"/>
            <w:rPr>
              <w:b/>
            </w:rPr>
          </w:pPr>
          <w:r>
            <w:rPr>
              <w:b/>
            </w:rPr>
            <w:t>RÁMCOVÁ DOHODA</w:t>
          </w:r>
        </w:p>
        <w:p w14:paraId="729FA4A6" w14:textId="77777777" w:rsidR="00EB1B13" w:rsidRDefault="00EB1B13" w:rsidP="00F422D3">
          <w:pPr>
            <w:pStyle w:val="Zpat0"/>
          </w:pPr>
          <w:r>
            <w:t>Provedení stavebních prací</w:t>
          </w:r>
        </w:p>
        <w:p w14:paraId="775730D5" w14:textId="3CD05266" w:rsidR="00EB1B13" w:rsidRDefault="00EB1B13" w:rsidP="00F422D3">
          <w:pPr>
            <w:pStyle w:val="Zpat0"/>
          </w:pPr>
          <w:r>
            <w:t>VZ 63524001</w:t>
          </w:r>
        </w:p>
      </w:tc>
    </w:tr>
  </w:tbl>
  <w:p w14:paraId="08240A54" w14:textId="77777777" w:rsidR="00EB1B13" w:rsidRPr="00B8518B" w:rsidRDefault="00EB1B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EB1B13" w:rsidRPr="00B8518B" w:rsidRDefault="00EB1B13" w:rsidP="00460660">
    <w:pPr>
      <w:pStyle w:val="Zpat"/>
      <w:rPr>
        <w:sz w:val="2"/>
        <w:szCs w:val="2"/>
      </w:rPr>
    </w:pPr>
  </w:p>
  <w:p w14:paraId="16024DF8" w14:textId="77777777" w:rsidR="00EB1B13" w:rsidRPr="00460660" w:rsidRDefault="00EB1B1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3B795DC1" w14:textId="77777777" w:rsidTr="00EB46E5">
      <w:tc>
        <w:tcPr>
          <w:tcW w:w="1361" w:type="dxa"/>
          <w:tcMar>
            <w:left w:w="0" w:type="dxa"/>
            <w:right w:w="0" w:type="dxa"/>
          </w:tcMar>
          <w:vAlign w:val="bottom"/>
        </w:tcPr>
        <w:p w14:paraId="263D62C1" w14:textId="603D6607" w:rsidR="00EB1B13" w:rsidRPr="00B8518B" w:rsidRDefault="00EB1B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9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B1B13" w:rsidRDefault="00EB1B13" w:rsidP="00B8518B">
          <w:pPr>
            <w:pStyle w:val="Zpat"/>
          </w:pPr>
        </w:p>
      </w:tc>
      <w:tc>
        <w:tcPr>
          <w:tcW w:w="425" w:type="dxa"/>
          <w:shd w:val="clear" w:color="auto" w:fill="auto"/>
          <w:tcMar>
            <w:left w:w="0" w:type="dxa"/>
            <w:right w:w="0" w:type="dxa"/>
          </w:tcMar>
        </w:tcPr>
        <w:p w14:paraId="1E39D294" w14:textId="77777777" w:rsidR="00EB1B13" w:rsidRDefault="00EB1B13" w:rsidP="00B8518B">
          <w:pPr>
            <w:pStyle w:val="Zpat"/>
          </w:pPr>
        </w:p>
      </w:tc>
      <w:tc>
        <w:tcPr>
          <w:tcW w:w="8505" w:type="dxa"/>
        </w:tcPr>
        <w:p w14:paraId="2B5041B9" w14:textId="77777777" w:rsidR="00EB1B13" w:rsidRPr="00143EC0" w:rsidRDefault="00EB1B13" w:rsidP="00F422D3">
          <w:pPr>
            <w:pStyle w:val="Zpat0"/>
            <w:rPr>
              <w:b/>
            </w:rPr>
          </w:pPr>
          <w:r w:rsidRPr="00143EC0">
            <w:rPr>
              <w:b/>
            </w:rPr>
            <w:t>PŘÍLOHA č. 1</w:t>
          </w:r>
        </w:p>
        <w:p w14:paraId="5A12B55B" w14:textId="77777777" w:rsidR="00EB1B13" w:rsidRDefault="00EB1B13" w:rsidP="004420B3">
          <w:pPr>
            <w:pStyle w:val="Zpat0"/>
          </w:pPr>
          <w:r>
            <w:t>RÁMCOVÁ DOHODA – Provedení stavebních prací</w:t>
          </w:r>
        </w:p>
        <w:p w14:paraId="40F61466" w14:textId="58D64A39" w:rsidR="00EB1B13" w:rsidRDefault="00EB1B13" w:rsidP="004420B3">
          <w:pPr>
            <w:pStyle w:val="Zpat0"/>
          </w:pPr>
          <w:r>
            <w:t>VZ 63524001</w:t>
          </w:r>
        </w:p>
      </w:tc>
    </w:tr>
  </w:tbl>
  <w:p w14:paraId="3A0E80A4" w14:textId="77777777" w:rsidR="00EB1B13" w:rsidRPr="00B8518B" w:rsidRDefault="00EB1B1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5A3921EC" w14:textId="77777777" w:rsidTr="00EB46E5">
      <w:tc>
        <w:tcPr>
          <w:tcW w:w="1361" w:type="dxa"/>
          <w:tcMar>
            <w:left w:w="0" w:type="dxa"/>
            <w:right w:w="0" w:type="dxa"/>
          </w:tcMar>
          <w:vAlign w:val="bottom"/>
        </w:tcPr>
        <w:p w14:paraId="4B55187E" w14:textId="6F2494D5"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9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EB1B13" w:rsidRDefault="00EB1B13" w:rsidP="005A7872">
          <w:pPr>
            <w:pStyle w:val="Zpat"/>
          </w:pPr>
        </w:p>
      </w:tc>
      <w:tc>
        <w:tcPr>
          <w:tcW w:w="425" w:type="dxa"/>
          <w:shd w:val="clear" w:color="auto" w:fill="auto"/>
          <w:tcMar>
            <w:left w:w="0" w:type="dxa"/>
            <w:right w:w="0" w:type="dxa"/>
          </w:tcMar>
        </w:tcPr>
        <w:p w14:paraId="0BDE20BF" w14:textId="77777777" w:rsidR="00EB1B13" w:rsidRDefault="00EB1B13" w:rsidP="00B8518B">
          <w:pPr>
            <w:pStyle w:val="Zpat"/>
          </w:pPr>
        </w:p>
      </w:tc>
      <w:tc>
        <w:tcPr>
          <w:tcW w:w="8505" w:type="dxa"/>
        </w:tcPr>
        <w:p w14:paraId="639AED04" w14:textId="77777777" w:rsidR="00EB1B13" w:rsidRPr="00143EC0" w:rsidRDefault="00EB1B13" w:rsidP="00F422D3">
          <w:pPr>
            <w:pStyle w:val="Zpat0"/>
            <w:rPr>
              <w:b/>
            </w:rPr>
          </w:pPr>
          <w:r>
            <w:rPr>
              <w:b/>
            </w:rPr>
            <w:t>PŘÍLOHA č. 2</w:t>
          </w:r>
        </w:p>
        <w:p w14:paraId="5BBF892C" w14:textId="77777777" w:rsidR="00EB1B13" w:rsidRDefault="00EB1B13" w:rsidP="00F95FBD">
          <w:pPr>
            <w:pStyle w:val="Zpat0"/>
          </w:pPr>
          <w:r>
            <w:t>RÁMCOVÁ DOHODA – Provedení stavebních prací</w:t>
          </w:r>
        </w:p>
        <w:p w14:paraId="4983A40B" w14:textId="2DFFA2D3" w:rsidR="00EB1B13" w:rsidRDefault="00EB1B13" w:rsidP="00F95FBD">
          <w:pPr>
            <w:pStyle w:val="Zpat0"/>
          </w:pPr>
          <w:r>
            <w:t>VZ 63524001</w:t>
          </w:r>
        </w:p>
      </w:tc>
    </w:tr>
  </w:tbl>
  <w:p w14:paraId="5CD73219" w14:textId="77777777" w:rsidR="00EB1B13" w:rsidRPr="00B8518B" w:rsidRDefault="00EB1B1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42C239C0" w14:textId="77777777" w:rsidTr="00EB46E5">
      <w:tc>
        <w:tcPr>
          <w:tcW w:w="1361" w:type="dxa"/>
          <w:tcMar>
            <w:left w:w="0" w:type="dxa"/>
            <w:right w:w="0" w:type="dxa"/>
          </w:tcMar>
          <w:vAlign w:val="bottom"/>
        </w:tcPr>
        <w:p w14:paraId="3DD140BF" w14:textId="3307D7AE"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9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ADA85F" w14:textId="77777777" w:rsidR="00EB1B13" w:rsidRDefault="00EB1B13" w:rsidP="005A7872">
          <w:pPr>
            <w:pStyle w:val="Zpat"/>
          </w:pPr>
        </w:p>
      </w:tc>
      <w:tc>
        <w:tcPr>
          <w:tcW w:w="425" w:type="dxa"/>
          <w:shd w:val="clear" w:color="auto" w:fill="auto"/>
          <w:tcMar>
            <w:left w:w="0" w:type="dxa"/>
            <w:right w:w="0" w:type="dxa"/>
          </w:tcMar>
        </w:tcPr>
        <w:p w14:paraId="6420F4D7" w14:textId="77777777" w:rsidR="00EB1B13" w:rsidRDefault="00EB1B13" w:rsidP="00B8518B">
          <w:pPr>
            <w:pStyle w:val="Zpat"/>
          </w:pPr>
        </w:p>
      </w:tc>
      <w:tc>
        <w:tcPr>
          <w:tcW w:w="8505" w:type="dxa"/>
        </w:tcPr>
        <w:p w14:paraId="5F5DBC03" w14:textId="42A8FC8F" w:rsidR="00EB1B13" w:rsidRPr="00143EC0" w:rsidRDefault="00EB1B13" w:rsidP="00F422D3">
          <w:pPr>
            <w:pStyle w:val="Zpat0"/>
            <w:rPr>
              <w:b/>
            </w:rPr>
          </w:pPr>
          <w:r>
            <w:rPr>
              <w:b/>
            </w:rPr>
            <w:t>PŘÍLOHA č. 3</w:t>
          </w:r>
        </w:p>
        <w:p w14:paraId="2A02AC1D" w14:textId="77777777" w:rsidR="00EB1B13" w:rsidRDefault="00EB1B13" w:rsidP="00F95FBD">
          <w:pPr>
            <w:pStyle w:val="Zpat0"/>
          </w:pPr>
          <w:r>
            <w:t>RÁMCOVÁ DOHODA – Provedení stavebních prací</w:t>
          </w:r>
        </w:p>
        <w:p w14:paraId="43919307" w14:textId="77777777" w:rsidR="00EB1B13" w:rsidRDefault="00EB1B13" w:rsidP="00F95FBD">
          <w:pPr>
            <w:pStyle w:val="Zpat0"/>
          </w:pPr>
          <w:r>
            <w:t>VZ 63524001</w:t>
          </w:r>
        </w:p>
      </w:tc>
    </w:tr>
  </w:tbl>
  <w:p w14:paraId="302E5C28" w14:textId="77777777" w:rsidR="00EB1B13" w:rsidRPr="00B8518B" w:rsidRDefault="00EB1B1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66B52D22" w14:textId="77777777" w:rsidTr="00EB46E5">
      <w:tc>
        <w:tcPr>
          <w:tcW w:w="1361" w:type="dxa"/>
          <w:tcMar>
            <w:left w:w="0" w:type="dxa"/>
            <w:right w:w="0" w:type="dxa"/>
          </w:tcMar>
          <w:vAlign w:val="bottom"/>
        </w:tcPr>
        <w:p w14:paraId="718DAB14" w14:textId="5C54B377"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9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B1B13" w:rsidRDefault="00EB1B13" w:rsidP="005A7872">
          <w:pPr>
            <w:pStyle w:val="Zpat"/>
          </w:pPr>
        </w:p>
      </w:tc>
      <w:tc>
        <w:tcPr>
          <w:tcW w:w="425" w:type="dxa"/>
          <w:shd w:val="clear" w:color="auto" w:fill="auto"/>
          <w:tcMar>
            <w:left w:w="0" w:type="dxa"/>
            <w:right w:w="0" w:type="dxa"/>
          </w:tcMar>
        </w:tcPr>
        <w:p w14:paraId="23262012" w14:textId="77777777" w:rsidR="00EB1B13" w:rsidRDefault="00EB1B13" w:rsidP="00B8518B">
          <w:pPr>
            <w:pStyle w:val="Zpat"/>
          </w:pPr>
        </w:p>
      </w:tc>
      <w:tc>
        <w:tcPr>
          <w:tcW w:w="8505" w:type="dxa"/>
        </w:tcPr>
        <w:p w14:paraId="08A91DEC" w14:textId="77777777" w:rsidR="00EB1B13" w:rsidRPr="00143EC0" w:rsidRDefault="00EB1B13" w:rsidP="00F422D3">
          <w:pPr>
            <w:pStyle w:val="Zpat0"/>
            <w:rPr>
              <w:b/>
            </w:rPr>
          </w:pPr>
          <w:r>
            <w:rPr>
              <w:b/>
            </w:rPr>
            <w:t>PŘÍLOHA č. 4</w:t>
          </w:r>
        </w:p>
        <w:p w14:paraId="74FB3AAE" w14:textId="77777777" w:rsidR="00EB1B13" w:rsidRDefault="00EB1B13" w:rsidP="00F95FBD">
          <w:pPr>
            <w:pStyle w:val="Zpat0"/>
          </w:pPr>
          <w:r>
            <w:t>RÁMCOVÁ DOHODA – Provedení stavebních prací</w:t>
          </w:r>
        </w:p>
        <w:p w14:paraId="5AED8FDE" w14:textId="6C0A979F" w:rsidR="00EB1B13" w:rsidRDefault="00EB1B13" w:rsidP="00F95FBD">
          <w:pPr>
            <w:pStyle w:val="Zpat0"/>
          </w:pPr>
          <w:r>
            <w:t>VZ 63524001</w:t>
          </w:r>
        </w:p>
      </w:tc>
    </w:tr>
  </w:tbl>
  <w:p w14:paraId="4F916A5C" w14:textId="77777777" w:rsidR="00EB1B13" w:rsidRPr="00B8518B" w:rsidRDefault="00EB1B1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22087783" w14:textId="77777777" w:rsidTr="00EB46E5">
      <w:tc>
        <w:tcPr>
          <w:tcW w:w="1361" w:type="dxa"/>
          <w:tcMar>
            <w:left w:w="0" w:type="dxa"/>
            <w:right w:w="0" w:type="dxa"/>
          </w:tcMar>
          <w:vAlign w:val="bottom"/>
        </w:tcPr>
        <w:p w14:paraId="5466D5DD" w14:textId="7A42B3EC"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9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B1B13" w:rsidRDefault="00EB1B13" w:rsidP="005A7872">
          <w:pPr>
            <w:pStyle w:val="Zpat"/>
          </w:pPr>
        </w:p>
      </w:tc>
      <w:tc>
        <w:tcPr>
          <w:tcW w:w="425" w:type="dxa"/>
          <w:shd w:val="clear" w:color="auto" w:fill="auto"/>
          <w:tcMar>
            <w:left w:w="0" w:type="dxa"/>
            <w:right w:w="0" w:type="dxa"/>
          </w:tcMar>
        </w:tcPr>
        <w:p w14:paraId="67316234" w14:textId="77777777" w:rsidR="00EB1B13" w:rsidRDefault="00EB1B13" w:rsidP="00B8518B">
          <w:pPr>
            <w:pStyle w:val="Zpat"/>
          </w:pPr>
        </w:p>
      </w:tc>
      <w:tc>
        <w:tcPr>
          <w:tcW w:w="8505" w:type="dxa"/>
        </w:tcPr>
        <w:p w14:paraId="6C914672" w14:textId="77777777" w:rsidR="00EB1B13" w:rsidRPr="00143EC0" w:rsidRDefault="00EB1B13" w:rsidP="00F422D3">
          <w:pPr>
            <w:pStyle w:val="Zpat0"/>
            <w:rPr>
              <w:b/>
            </w:rPr>
          </w:pPr>
          <w:r>
            <w:rPr>
              <w:b/>
            </w:rPr>
            <w:t>PŘÍLOHA č. 5</w:t>
          </w:r>
        </w:p>
        <w:p w14:paraId="1B797CE9" w14:textId="77777777" w:rsidR="00EB1B13" w:rsidRDefault="00EB1B13" w:rsidP="00F95FBD">
          <w:pPr>
            <w:pStyle w:val="Zpat0"/>
          </w:pPr>
          <w:r>
            <w:t>RÁMCOVÁ DOHODA – Provedení stavebních prací</w:t>
          </w:r>
        </w:p>
        <w:p w14:paraId="1C48704A" w14:textId="37D459F5" w:rsidR="00EB1B13" w:rsidRDefault="00EB1B13" w:rsidP="00F95FBD">
          <w:pPr>
            <w:pStyle w:val="Zpat0"/>
          </w:pPr>
          <w:r>
            <w:t>VZ 63524001</w:t>
          </w:r>
        </w:p>
      </w:tc>
    </w:tr>
  </w:tbl>
  <w:p w14:paraId="39DDB202" w14:textId="77777777" w:rsidR="00EB1B13" w:rsidRPr="00B8518B" w:rsidRDefault="00EB1B1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0CCF3C1F" w14:textId="77777777" w:rsidTr="00EB46E5">
      <w:tc>
        <w:tcPr>
          <w:tcW w:w="1361" w:type="dxa"/>
          <w:tcMar>
            <w:left w:w="0" w:type="dxa"/>
            <w:right w:w="0" w:type="dxa"/>
          </w:tcMar>
          <w:vAlign w:val="bottom"/>
        </w:tcPr>
        <w:p w14:paraId="4C6F97B1" w14:textId="72E14191"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965">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B1B13" w:rsidRDefault="00EB1B13" w:rsidP="005A7872">
          <w:pPr>
            <w:pStyle w:val="Zpat"/>
          </w:pPr>
        </w:p>
      </w:tc>
      <w:tc>
        <w:tcPr>
          <w:tcW w:w="425" w:type="dxa"/>
          <w:shd w:val="clear" w:color="auto" w:fill="auto"/>
          <w:tcMar>
            <w:left w:w="0" w:type="dxa"/>
            <w:right w:w="0" w:type="dxa"/>
          </w:tcMar>
        </w:tcPr>
        <w:p w14:paraId="606ADDBB" w14:textId="77777777" w:rsidR="00EB1B13" w:rsidRDefault="00EB1B13" w:rsidP="00B8518B">
          <w:pPr>
            <w:pStyle w:val="Zpat"/>
          </w:pPr>
        </w:p>
      </w:tc>
      <w:tc>
        <w:tcPr>
          <w:tcW w:w="8505" w:type="dxa"/>
        </w:tcPr>
        <w:p w14:paraId="7EC9355B" w14:textId="77777777" w:rsidR="00EB1B13" w:rsidRPr="00143EC0" w:rsidRDefault="00EB1B13" w:rsidP="00F422D3">
          <w:pPr>
            <w:pStyle w:val="Zpat0"/>
            <w:rPr>
              <w:b/>
            </w:rPr>
          </w:pPr>
          <w:r>
            <w:rPr>
              <w:b/>
            </w:rPr>
            <w:t>PŘÍLOHA č. 6</w:t>
          </w:r>
        </w:p>
        <w:p w14:paraId="53D71DC7" w14:textId="77777777" w:rsidR="00EB1B13" w:rsidRDefault="00EB1B13" w:rsidP="00F95FBD">
          <w:pPr>
            <w:pStyle w:val="Zpat0"/>
          </w:pPr>
          <w:r>
            <w:t>RÁMCOVÁ DOHODA – Provedení stavebních prací</w:t>
          </w:r>
        </w:p>
        <w:p w14:paraId="0810EFE1" w14:textId="0EFD3798" w:rsidR="00EB1B13" w:rsidRDefault="00EB1B13" w:rsidP="00F95FBD">
          <w:pPr>
            <w:pStyle w:val="Zpat0"/>
          </w:pPr>
          <w:r>
            <w:t>VZ 63524001</w:t>
          </w:r>
        </w:p>
      </w:tc>
    </w:tr>
  </w:tbl>
  <w:p w14:paraId="05421947" w14:textId="77777777" w:rsidR="00EB1B13" w:rsidRPr="00B8518B" w:rsidRDefault="00EB1B1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172549B6" w14:textId="77777777" w:rsidTr="00EB46E5">
      <w:tc>
        <w:tcPr>
          <w:tcW w:w="1361" w:type="dxa"/>
          <w:tcMar>
            <w:left w:w="0" w:type="dxa"/>
            <w:right w:w="0" w:type="dxa"/>
          </w:tcMar>
          <w:vAlign w:val="bottom"/>
        </w:tcPr>
        <w:p w14:paraId="195FFF4E" w14:textId="5F865B2E" w:rsidR="00EB1B13" w:rsidRPr="00B8518B" w:rsidRDefault="00EB1B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596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B1B13" w:rsidRDefault="00EB1B13" w:rsidP="00B8518B">
          <w:pPr>
            <w:pStyle w:val="Zpat"/>
          </w:pPr>
        </w:p>
      </w:tc>
      <w:tc>
        <w:tcPr>
          <w:tcW w:w="425" w:type="dxa"/>
          <w:shd w:val="clear" w:color="auto" w:fill="auto"/>
          <w:tcMar>
            <w:left w:w="0" w:type="dxa"/>
            <w:right w:w="0" w:type="dxa"/>
          </w:tcMar>
        </w:tcPr>
        <w:p w14:paraId="1F28420E" w14:textId="77777777" w:rsidR="00EB1B13" w:rsidRDefault="00EB1B13" w:rsidP="00B8518B">
          <w:pPr>
            <w:pStyle w:val="Zpat"/>
          </w:pPr>
        </w:p>
      </w:tc>
      <w:tc>
        <w:tcPr>
          <w:tcW w:w="8505" w:type="dxa"/>
        </w:tcPr>
        <w:p w14:paraId="667AD46C" w14:textId="2F38F831" w:rsidR="00EB1B13" w:rsidRPr="00143EC0" w:rsidRDefault="00EB1B13" w:rsidP="00F422D3">
          <w:pPr>
            <w:pStyle w:val="Zpat0"/>
            <w:rPr>
              <w:b/>
            </w:rPr>
          </w:pPr>
          <w:r>
            <w:rPr>
              <w:b/>
            </w:rPr>
            <w:t>PŘÍLOHA č. 7</w:t>
          </w:r>
        </w:p>
        <w:p w14:paraId="43DBC9DB" w14:textId="77777777" w:rsidR="00EB1B13" w:rsidRDefault="00EB1B13" w:rsidP="00F95FBD">
          <w:pPr>
            <w:pStyle w:val="Zpat0"/>
          </w:pPr>
          <w:r>
            <w:t>RÁMCOVÁ DOHODA – Provedení stavebních prací</w:t>
          </w:r>
        </w:p>
        <w:p w14:paraId="11341C10" w14:textId="5E668A22" w:rsidR="00EB1B13" w:rsidRDefault="00EB1B13" w:rsidP="00F95FBD">
          <w:pPr>
            <w:pStyle w:val="Zpat0"/>
          </w:pPr>
          <w:r>
            <w:t>VZ 63524001</w:t>
          </w:r>
        </w:p>
      </w:tc>
    </w:tr>
  </w:tbl>
  <w:p w14:paraId="0C8991EE" w14:textId="77777777" w:rsidR="00EB1B13" w:rsidRPr="00B8518B" w:rsidRDefault="00EB1B1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AE61C" w14:textId="77777777" w:rsidR="00EB1B13" w:rsidRDefault="00EB1B13" w:rsidP="00962258">
      <w:pPr>
        <w:spacing w:after="0" w:line="240" w:lineRule="auto"/>
      </w:pPr>
      <w:r>
        <w:separator/>
      </w:r>
    </w:p>
  </w:footnote>
  <w:footnote w:type="continuationSeparator" w:id="0">
    <w:p w14:paraId="063CA3A0" w14:textId="77777777" w:rsidR="00EB1B13" w:rsidRDefault="00EB1B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6BB71C12" w14:textId="77777777" w:rsidTr="00C02D0A">
      <w:trPr>
        <w:trHeight w:hRule="exact" w:val="454"/>
      </w:trPr>
      <w:tc>
        <w:tcPr>
          <w:tcW w:w="1361" w:type="dxa"/>
          <w:tcMar>
            <w:top w:w="57" w:type="dxa"/>
            <w:left w:w="0" w:type="dxa"/>
            <w:right w:w="0" w:type="dxa"/>
          </w:tcMar>
        </w:tcPr>
        <w:p w14:paraId="338DD7CB" w14:textId="77777777" w:rsidR="00EB1B13" w:rsidRPr="00B8518B" w:rsidRDefault="00EB1B13" w:rsidP="00523EA7">
          <w:pPr>
            <w:pStyle w:val="Zpat"/>
            <w:rPr>
              <w:rStyle w:val="slostrnky"/>
            </w:rPr>
          </w:pPr>
        </w:p>
      </w:tc>
      <w:tc>
        <w:tcPr>
          <w:tcW w:w="3458" w:type="dxa"/>
          <w:shd w:val="clear" w:color="auto" w:fill="auto"/>
          <w:tcMar>
            <w:top w:w="57" w:type="dxa"/>
            <w:left w:w="0" w:type="dxa"/>
            <w:right w:w="0" w:type="dxa"/>
          </w:tcMar>
        </w:tcPr>
        <w:p w14:paraId="639C484E" w14:textId="77777777" w:rsidR="00EB1B13" w:rsidRDefault="00EB1B13" w:rsidP="00523EA7">
          <w:pPr>
            <w:pStyle w:val="Zpat"/>
          </w:pPr>
        </w:p>
      </w:tc>
      <w:tc>
        <w:tcPr>
          <w:tcW w:w="5698" w:type="dxa"/>
          <w:shd w:val="clear" w:color="auto" w:fill="auto"/>
          <w:tcMar>
            <w:top w:w="57" w:type="dxa"/>
            <w:left w:w="0" w:type="dxa"/>
            <w:right w:w="0" w:type="dxa"/>
          </w:tcMar>
        </w:tcPr>
        <w:p w14:paraId="7D8ED610" w14:textId="77777777" w:rsidR="00EB1B13" w:rsidRPr="00D6163D" w:rsidRDefault="00EB1B13" w:rsidP="00D6163D">
          <w:pPr>
            <w:pStyle w:val="Druhdokumentu"/>
          </w:pPr>
        </w:p>
      </w:tc>
    </w:tr>
  </w:tbl>
  <w:p w14:paraId="6ABCCCE8" w14:textId="77777777" w:rsidR="00EB1B13" w:rsidRPr="00D6163D" w:rsidRDefault="00EB1B1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1B13" w14:paraId="168FD64F" w14:textId="77777777" w:rsidTr="00B22106">
      <w:trPr>
        <w:trHeight w:hRule="exact" w:val="936"/>
      </w:trPr>
      <w:tc>
        <w:tcPr>
          <w:tcW w:w="1361" w:type="dxa"/>
          <w:tcMar>
            <w:left w:w="0" w:type="dxa"/>
            <w:right w:w="0" w:type="dxa"/>
          </w:tcMar>
        </w:tcPr>
        <w:p w14:paraId="2B8CCDF0" w14:textId="77777777" w:rsidR="00EB1B13" w:rsidRPr="00B8518B" w:rsidRDefault="00EB1B13" w:rsidP="00FC6389">
          <w:pPr>
            <w:pStyle w:val="Zpat"/>
            <w:rPr>
              <w:rStyle w:val="slostrnky"/>
            </w:rPr>
          </w:pPr>
        </w:p>
      </w:tc>
      <w:tc>
        <w:tcPr>
          <w:tcW w:w="3458" w:type="dxa"/>
          <w:shd w:val="clear" w:color="auto" w:fill="auto"/>
          <w:tcMar>
            <w:left w:w="0" w:type="dxa"/>
            <w:right w:w="0" w:type="dxa"/>
          </w:tcMar>
        </w:tcPr>
        <w:p w14:paraId="53C52B3B" w14:textId="77777777" w:rsidR="00EB1B13" w:rsidRDefault="00EB1B13" w:rsidP="00FC6389">
          <w:pPr>
            <w:pStyle w:val="Zpat"/>
          </w:pPr>
        </w:p>
      </w:tc>
      <w:tc>
        <w:tcPr>
          <w:tcW w:w="5756" w:type="dxa"/>
          <w:shd w:val="clear" w:color="auto" w:fill="auto"/>
          <w:tcMar>
            <w:left w:w="0" w:type="dxa"/>
            <w:right w:w="0" w:type="dxa"/>
          </w:tcMar>
        </w:tcPr>
        <w:p w14:paraId="4E18555E" w14:textId="77777777" w:rsidR="00EB1B13" w:rsidRPr="00D6163D" w:rsidRDefault="00EB1B13" w:rsidP="00FC6389">
          <w:pPr>
            <w:pStyle w:val="Druhdokumentu"/>
          </w:pPr>
        </w:p>
      </w:tc>
    </w:tr>
    <w:tr w:rsidR="00EB1B13" w14:paraId="158F7373" w14:textId="77777777" w:rsidTr="00996FFB">
      <w:trPr>
        <w:trHeight w:hRule="exact" w:val="315"/>
      </w:trPr>
      <w:tc>
        <w:tcPr>
          <w:tcW w:w="1361" w:type="dxa"/>
          <w:tcMar>
            <w:left w:w="0" w:type="dxa"/>
            <w:right w:w="0" w:type="dxa"/>
          </w:tcMar>
        </w:tcPr>
        <w:p w14:paraId="271D6267" w14:textId="77777777" w:rsidR="00EB1B13" w:rsidRPr="00B8518B" w:rsidRDefault="00EB1B13" w:rsidP="00FC6389">
          <w:pPr>
            <w:pStyle w:val="Zpat"/>
            <w:rPr>
              <w:rStyle w:val="slostrnky"/>
            </w:rPr>
          </w:pPr>
        </w:p>
      </w:tc>
      <w:tc>
        <w:tcPr>
          <w:tcW w:w="3458" w:type="dxa"/>
          <w:shd w:val="clear" w:color="auto" w:fill="auto"/>
          <w:tcMar>
            <w:left w:w="0" w:type="dxa"/>
            <w:right w:w="0" w:type="dxa"/>
          </w:tcMar>
        </w:tcPr>
        <w:p w14:paraId="2D54CAC2" w14:textId="77777777" w:rsidR="00EB1B13" w:rsidRDefault="00EB1B13" w:rsidP="00FC6389">
          <w:pPr>
            <w:pStyle w:val="Zpat"/>
          </w:pPr>
        </w:p>
      </w:tc>
      <w:tc>
        <w:tcPr>
          <w:tcW w:w="5756" w:type="dxa"/>
          <w:shd w:val="clear" w:color="auto" w:fill="auto"/>
          <w:tcMar>
            <w:left w:w="0" w:type="dxa"/>
            <w:right w:w="0" w:type="dxa"/>
          </w:tcMar>
        </w:tcPr>
        <w:p w14:paraId="2B8E473E" w14:textId="33AE97E2" w:rsidR="00EB1B13" w:rsidRPr="00996FFB" w:rsidRDefault="00EB1B13"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Pr>
              <w:rFonts w:ascii="Verdana" w:eastAsia="Calibri" w:hAnsi="Verdana" w:cs="Times New Roman"/>
              <w:sz w:val="18"/>
            </w:rPr>
            <w:t>4</w:t>
          </w:r>
          <w:r w:rsidRPr="00996FFB">
            <w:rPr>
              <w:rFonts w:ascii="Verdana" w:eastAsia="Calibri" w:hAnsi="Verdana" w:cs="Times New Roman"/>
              <w:sz w:val="18"/>
            </w:rPr>
            <w:t>-SŽ-OŘ OVA-NPI</w:t>
          </w:r>
        </w:p>
        <w:p w14:paraId="28F336F1" w14:textId="77777777" w:rsidR="00EB1B13" w:rsidRPr="00D6163D" w:rsidRDefault="00EB1B13" w:rsidP="00FC6389">
          <w:pPr>
            <w:pStyle w:val="Druhdokumentu"/>
          </w:pPr>
        </w:p>
      </w:tc>
    </w:tr>
  </w:tbl>
  <w:p w14:paraId="3B4CC996" w14:textId="77777777" w:rsidR="00EB1B13" w:rsidRPr="00D6163D" w:rsidRDefault="00EB1B1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81894373" name="Obrázek 58189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B1B13" w:rsidRPr="00460660" w:rsidRDefault="00EB1B1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3F1F66F6" w14:textId="77777777" w:rsidTr="00C02D0A">
      <w:trPr>
        <w:trHeight w:hRule="exact" w:val="454"/>
      </w:trPr>
      <w:tc>
        <w:tcPr>
          <w:tcW w:w="1361" w:type="dxa"/>
          <w:tcMar>
            <w:top w:w="57" w:type="dxa"/>
            <w:left w:w="0" w:type="dxa"/>
            <w:right w:w="0" w:type="dxa"/>
          </w:tcMar>
        </w:tcPr>
        <w:p w14:paraId="51144C71" w14:textId="77777777" w:rsidR="00EB1B13" w:rsidRPr="00B8518B" w:rsidRDefault="00EB1B13" w:rsidP="00523EA7">
          <w:pPr>
            <w:pStyle w:val="Zpat"/>
            <w:rPr>
              <w:rStyle w:val="slostrnky"/>
            </w:rPr>
          </w:pPr>
        </w:p>
      </w:tc>
      <w:tc>
        <w:tcPr>
          <w:tcW w:w="3458" w:type="dxa"/>
          <w:shd w:val="clear" w:color="auto" w:fill="auto"/>
          <w:tcMar>
            <w:top w:w="57" w:type="dxa"/>
            <w:left w:w="0" w:type="dxa"/>
            <w:right w:w="0" w:type="dxa"/>
          </w:tcMar>
        </w:tcPr>
        <w:p w14:paraId="12C575FA" w14:textId="77777777" w:rsidR="00EB1B13" w:rsidRDefault="00EB1B13" w:rsidP="00523EA7">
          <w:pPr>
            <w:pStyle w:val="Zpat"/>
          </w:pPr>
        </w:p>
      </w:tc>
      <w:tc>
        <w:tcPr>
          <w:tcW w:w="5698" w:type="dxa"/>
          <w:shd w:val="clear" w:color="auto" w:fill="auto"/>
          <w:tcMar>
            <w:top w:w="57" w:type="dxa"/>
            <w:left w:w="0" w:type="dxa"/>
            <w:right w:w="0" w:type="dxa"/>
          </w:tcMar>
        </w:tcPr>
        <w:p w14:paraId="3C4BB304" w14:textId="77777777" w:rsidR="00EB1B13" w:rsidRPr="00D6163D" w:rsidRDefault="00EB1B13" w:rsidP="00D6163D">
          <w:pPr>
            <w:pStyle w:val="Druhdokumentu"/>
          </w:pPr>
        </w:p>
      </w:tc>
    </w:tr>
  </w:tbl>
  <w:p w14:paraId="32BDC249" w14:textId="77777777" w:rsidR="00EB1B13" w:rsidRPr="00D6163D" w:rsidRDefault="00EB1B1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675D91C3" w14:textId="77777777" w:rsidTr="00C02D0A">
      <w:trPr>
        <w:trHeight w:hRule="exact" w:val="454"/>
      </w:trPr>
      <w:tc>
        <w:tcPr>
          <w:tcW w:w="1361" w:type="dxa"/>
          <w:tcMar>
            <w:top w:w="57" w:type="dxa"/>
            <w:left w:w="0" w:type="dxa"/>
            <w:right w:w="0" w:type="dxa"/>
          </w:tcMar>
        </w:tcPr>
        <w:p w14:paraId="504FED56" w14:textId="77777777" w:rsidR="00EB1B13" w:rsidRPr="00B8518B" w:rsidRDefault="00EB1B13" w:rsidP="00523EA7">
          <w:pPr>
            <w:pStyle w:val="Zpat"/>
            <w:rPr>
              <w:rStyle w:val="slostrnky"/>
            </w:rPr>
          </w:pPr>
        </w:p>
      </w:tc>
      <w:tc>
        <w:tcPr>
          <w:tcW w:w="3458" w:type="dxa"/>
          <w:shd w:val="clear" w:color="auto" w:fill="auto"/>
          <w:tcMar>
            <w:top w:w="57" w:type="dxa"/>
            <w:left w:w="0" w:type="dxa"/>
            <w:right w:w="0" w:type="dxa"/>
          </w:tcMar>
        </w:tcPr>
        <w:p w14:paraId="2550CFA4" w14:textId="77777777" w:rsidR="00EB1B13" w:rsidRDefault="00EB1B13" w:rsidP="00523EA7">
          <w:pPr>
            <w:pStyle w:val="Zpat"/>
          </w:pPr>
        </w:p>
      </w:tc>
      <w:tc>
        <w:tcPr>
          <w:tcW w:w="5698" w:type="dxa"/>
          <w:shd w:val="clear" w:color="auto" w:fill="auto"/>
          <w:tcMar>
            <w:top w:w="57" w:type="dxa"/>
            <w:left w:w="0" w:type="dxa"/>
            <w:right w:w="0" w:type="dxa"/>
          </w:tcMar>
        </w:tcPr>
        <w:p w14:paraId="283A806D" w14:textId="77777777" w:rsidR="00EB1B13" w:rsidRPr="00D6163D" w:rsidRDefault="00EB1B13" w:rsidP="00D6163D">
          <w:pPr>
            <w:pStyle w:val="Druhdokumentu"/>
          </w:pPr>
        </w:p>
      </w:tc>
    </w:tr>
  </w:tbl>
  <w:p w14:paraId="0BADE093" w14:textId="77777777" w:rsidR="00EB1B13" w:rsidRPr="00D6163D" w:rsidRDefault="00EB1B1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19DA0765" w14:textId="77777777" w:rsidTr="00C02D0A">
      <w:trPr>
        <w:trHeight w:hRule="exact" w:val="454"/>
      </w:trPr>
      <w:tc>
        <w:tcPr>
          <w:tcW w:w="1361" w:type="dxa"/>
          <w:tcMar>
            <w:top w:w="57" w:type="dxa"/>
            <w:left w:w="0" w:type="dxa"/>
            <w:right w:w="0" w:type="dxa"/>
          </w:tcMar>
        </w:tcPr>
        <w:p w14:paraId="491C1C1D" w14:textId="77777777" w:rsidR="00EB1B13" w:rsidRPr="00B8518B" w:rsidRDefault="00EB1B13" w:rsidP="00523EA7">
          <w:pPr>
            <w:pStyle w:val="Zpat"/>
            <w:rPr>
              <w:rStyle w:val="slostrnky"/>
            </w:rPr>
          </w:pPr>
        </w:p>
      </w:tc>
      <w:tc>
        <w:tcPr>
          <w:tcW w:w="3458" w:type="dxa"/>
          <w:shd w:val="clear" w:color="auto" w:fill="auto"/>
          <w:tcMar>
            <w:top w:w="57" w:type="dxa"/>
            <w:left w:w="0" w:type="dxa"/>
            <w:right w:w="0" w:type="dxa"/>
          </w:tcMar>
        </w:tcPr>
        <w:p w14:paraId="566F6471" w14:textId="77777777" w:rsidR="00EB1B13" w:rsidRDefault="00EB1B13" w:rsidP="00523EA7">
          <w:pPr>
            <w:pStyle w:val="Zpat"/>
          </w:pPr>
        </w:p>
      </w:tc>
      <w:tc>
        <w:tcPr>
          <w:tcW w:w="5698" w:type="dxa"/>
          <w:shd w:val="clear" w:color="auto" w:fill="auto"/>
          <w:tcMar>
            <w:top w:w="57" w:type="dxa"/>
            <w:left w:w="0" w:type="dxa"/>
            <w:right w:w="0" w:type="dxa"/>
          </w:tcMar>
        </w:tcPr>
        <w:p w14:paraId="0A6D3013" w14:textId="77777777" w:rsidR="00EB1B13" w:rsidRPr="00D6163D" w:rsidRDefault="00EB1B13" w:rsidP="00D6163D">
          <w:pPr>
            <w:pStyle w:val="Druhdokumentu"/>
          </w:pPr>
        </w:p>
      </w:tc>
    </w:tr>
  </w:tbl>
  <w:p w14:paraId="5C5A73E6" w14:textId="77777777" w:rsidR="00EB1B13" w:rsidRPr="00D6163D" w:rsidRDefault="00EB1B1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990275"/>
    <w:multiLevelType w:val="hybridMultilevel"/>
    <w:tmpl w:val="AFC6B39A"/>
    <w:lvl w:ilvl="0" w:tplc="390E4836">
      <w:start w:val="1"/>
      <w:numFmt w:val="lowerLetter"/>
      <w:lvlText w:val="%1)"/>
      <w:lvlJc w:val="left"/>
      <w:pPr>
        <w:ind w:left="740" w:hanging="3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5B020CD"/>
    <w:multiLevelType w:val="hybridMultilevel"/>
    <w:tmpl w:val="8F60EB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3"/>
  </w:num>
  <w:num w:numId="3">
    <w:abstractNumId w:val="29"/>
  </w:num>
  <w:num w:numId="4">
    <w:abstractNumId w:val="14"/>
  </w:num>
  <w:num w:numId="5">
    <w:abstractNumId w:val="16"/>
  </w:num>
  <w:num w:numId="6">
    <w:abstractNumId w:val="26"/>
  </w:num>
  <w:num w:numId="7">
    <w:abstractNumId w:val="27"/>
  </w:num>
  <w:num w:numId="8">
    <w:abstractNumId w:val="0"/>
  </w:num>
  <w:num w:numId="9">
    <w:abstractNumId w:val="6"/>
  </w:num>
  <w:num w:numId="10">
    <w:abstractNumId w:val="31"/>
  </w:num>
  <w:num w:numId="11">
    <w:abstractNumId w:val="1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4"/>
  </w:num>
  <w:num w:numId="16">
    <w:abstractNumId w:val="32"/>
  </w:num>
  <w:num w:numId="17">
    <w:abstractNumId w:val="5"/>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2"/>
  </w:num>
  <w:num w:numId="25">
    <w:abstractNumId w:val="20"/>
  </w:num>
  <w:num w:numId="26">
    <w:abstractNumId w:val="1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3"/>
  </w:num>
  <w:num w:numId="30">
    <w:abstractNumId w:val="22"/>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4"/>
  </w:num>
  <w:num w:numId="34">
    <w:abstractNumId w:val="15"/>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8"/>
  </w:num>
  <w:num w:numId="41">
    <w:abstractNumId w:val="0"/>
  </w:num>
  <w:num w:numId="42">
    <w:abstractNumId w:val="2"/>
  </w:num>
  <w:num w:numId="43">
    <w:abstractNumId w:val="8"/>
  </w:num>
  <w:num w:numId="44">
    <w:abstractNumId w:val="7"/>
  </w:num>
  <w:num w:numId="45">
    <w:abstractNumId w:val="30"/>
  </w:num>
  <w:num w:numId="4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4280"/>
    <w:rsid w:val="00106C7A"/>
    <w:rsid w:val="00112864"/>
    <w:rsid w:val="00114472"/>
    <w:rsid w:val="00114988"/>
    <w:rsid w:val="00115069"/>
    <w:rsid w:val="001150F2"/>
    <w:rsid w:val="001234EA"/>
    <w:rsid w:val="0014308A"/>
    <w:rsid w:val="00143EC0"/>
    <w:rsid w:val="001656A2"/>
    <w:rsid w:val="00165977"/>
    <w:rsid w:val="00170EC5"/>
    <w:rsid w:val="001747C1"/>
    <w:rsid w:val="001778A3"/>
    <w:rsid w:val="00177D6B"/>
    <w:rsid w:val="001913F8"/>
    <w:rsid w:val="00191F90"/>
    <w:rsid w:val="001A4E40"/>
    <w:rsid w:val="001A5AC3"/>
    <w:rsid w:val="001B4E74"/>
    <w:rsid w:val="001C2F27"/>
    <w:rsid w:val="001C3314"/>
    <w:rsid w:val="001C645F"/>
    <w:rsid w:val="001E03D3"/>
    <w:rsid w:val="001E0CF1"/>
    <w:rsid w:val="001E678E"/>
    <w:rsid w:val="002038D5"/>
    <w:rsid w:val="00205F09"/>
    <w:rsid w:val="002071BB"/>
    <w:rsid w:val="00207DF5"/>
    <w:rsid w:val="00214C3E"/>
    <w:rsid w:val="002227C0"/>
    <w:rsid w:val="00240B81"/>
    <w:rsid w:val="00247D01"/>
    <w:rsid w:val="00250AB7"/>
    <w:rsid w:val="00254D17"/>
    <w:rsid w:val="00261A5B"/>
    <w:rsid w:val="00261C90"/>
    <w:rsid w:val="00262E5B"/>
    <w:rsid w:val="00276AFE"/>
    <w:rsid w:val="002810BB"/>
    <w:rsid w:val="0029677D"/>
    <w:rsid w:val="002A0097"/>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1691F"/>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197F"/>
    <w:rsid w:val="003A407B"/>
    <w:rsid w:val="003B5A9F"/>
    <w:rsid w:val="003C33F2"/>
    <w:rsid w:val="003D1618"/>
    <w:rsid w:val="003D6719"/>
    <w:rsid w:val="003D756E"/>
    <w:rsid w:val="003E420D"/>
    <w:rsid w:val="003E4C13"/>
    <w:rsid w:val="00404F09"/>
    <w:rsid w:val="00405355"/>
    <w:rsid w:val="004078F3"/>
    <w:rsid w:val="004130EE"/>
    <w:rsid w:val="00420239"/>
    <w:rsid w:val="00427794"/>
    <w:rsid w:val="00433FCF"/>
    <w:rsid w:val="004420B3"/>
    <w:rsid w:val="00450F07"/>
    <w:rsid w:val="00453CD3"/>
    <w:rsid w:val="00454053"/>
    <w:rsid w:val="0046002F"/>
    <w:rsid w:val="00460660"/>
    <w:rsid w:val="00460972"/>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0717D"/>
    <w:rsid w:val="00511AB9"/>
    <w:rsid w:val="0051246F"/>
    <w:rsid w:val="00523BB5"/>
    <w:rsid w:val="00523EA7"/>
    <w:rsid w:val="00525E91"/>
    <w:rsid w:val="00534F54"/>
    <w:rsid w:val="005406EB"/>
    <w:rsid w:val="00544E38"/>
    <w:rsid w:val="00546A7F"/>
    <w:rsid w:val="005478B0"/>
    <w:rsid w:val="00553375"/>
    <w:rsid w:val="00555884"/>
    <w:rsid w:val="005679E4"/>
    <w:rsid w:val="005736B7"/>
    <w:rsid w:val="00575E5A"/>
    <w:rsid w:val="00580245"/>
    <w:rsid w:val="005842FD"/>
    <w:rsid w:val="00585539"/>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5610E"/>
    <w:rsid w:val="006569B5"/>
    <w:rsid w:val="00660AD3"/>
    <w:rsid w:val="00667F90"/>
    <w:rsid w:val="0067126F"/>
    <w:rsid w:val="006776B6"/>
    <w:rsid w:val="00693150"/>
    <w:rsid w:val="006954A3"/>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0D41"/>
    <w:rsid w:val="007616C2"/>
    <w:rsid w:val="0076286B"/>
    <w:rsid w:val="00765B07"/>
    <w:rsid w:val="00766846"/>
    <w:rsid w:val="00775F31"/>
    <w:rsid w:val="0077673A"/>
    <w:rsid w:val="007846E1"/>
    <w:rsid w:val="007847D6"/>
    <w:rsid w:val="00784C56"/>
    <w:rsid w:val="007A418E"/>
    <w:rsid w:val="007A5172"/>
    <w:rsid w:val="007A67A0"/>
    <w:rsid w:val="007B0432"/>
    <w:rsid w:val="007B570C"/>
    <w:rsid w:val="007B7555"/>
    <w:rsid w:val="007C7DE8"/>
    <w:rsid w:val="007D015E"/>
    <w:rsid w:val="007E438F"/>
    <w:rsid w:val="007E4A6E"/>
    <w:rsid w:val="007E4AAC"/>
    <w:rsid w:val="007F56A7"/>
    <w:rsid w:val="007F6634"/>
    <w:rsid w:val="00800851"/>
    <w:rsid w:val="008031B3"/>
    <w:rsid w:val="00807DD0"/>
    <w:rsid w:val="008105B1"/>
    <w:rsid w:val="008108FB"/>
    <w:rsid w:val="00821182"/>
    <w:rsid w:val="00821D01"/>
    <w:rsid w:val="008232B1"/>
    <w:rsid w:val="00826B7B"/>
    <w:rsid w:val="00835965"/>
    <w:rsid w:val="00835A97"/>
    <w:rsid w:val="008430DF"/>
    <w:rsid w:val="00846789"/>
    <w:rsid w:val="008657C6"/>
    <w:rsid w:val="00866994"/>
    <w:rsid w:val="00884F59"/>
    <w:rsid w:val="008A1A0B"/>
    <w:rsid w:val="008A20E0"/>
    <w:rsid w:val="008A3568"/>
    <w:rsid w:val="008A779C"/>
    <w:rsid w:val="008B46D2"/>
    <w:rsid w:val="008C50F3"/>
    <w:rsid w:val="008C7EFE"/>
    <w:rsid w:val="008D03B9"/>
    <w:rsid w:val="008D0757"/>
    <w:rsid w:val="008D30C7"/>
    <w:rsid w:val="008D4481"/>
    <w:rsid w:val="008E3C99"/>
    <w:rsid w:val="008F15D2"/>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3853"/>
    <w:rsid w:val="00985317"/>
    <w:rsid w:val="00992D9C"/>
    <w:rsid w:val="009937BC"/>
    <w:rsid w:val="009952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87FE0"/>
    <w:rsid w:val="00A90618"/>
    <w:rsid w:val="00A92150"/>
    <w:rsid w:val="00A94C2F"/>
    <w:rsid w:val="00AA05B3"/>
    <w:rsid w:val="00AA0AB7"/>
    <w:rsid w:val="00AA4CBB"/>
    <w:rsid w:val="00AA65FA"/>
    <w:rsid w:val="00AA7351"/>
    <w:rsid w:val="00AA7AB8"/>
    <w:rsid w:val="00AC10C3"/>
    <w:rsid w:val="00AD056F"/>
    <w:rsid w:val="00AD08AD"/>
    <w:rsid w:val="00AD0C7B"/>
    <w:rsid w:val="00AD31CE"/>
    <w:rsid w:val="00AD5E26"/>
    <w:rsid w:val="00AD5F1A"/>
    <w:rsid w:val="00AD6731"/>
    <w:rsid w:val="00AE1EC6"/>
    <w:rsid w:val="00AE4D56"/>
    <w:rsid w:val="00AE5981"/>
    <w:rsid w:val="00AE696E"/>
    <w:rsid w:val="00AF57C0"/>
    <w:rsid w:val="00B008D5"/>
    <w:rsid w:val="00B02DCC"/>
    <w:rsid w:val="00B02F73"/>
    <w:rsid w:val="00B05B31"/>
    <w:rsid w:val="00B0619F"/>
    <w:rsid w:val="00B13A26"/>
    <w:rsid w:val="00B15D0D"/>
    <w:rsid w:val="00B2195F"/>
    <w:rsid w:val="00B22106"/>
    <w:rsid w:val="00B26EBE"/>
    <w:rsid w:val="00B309E3"/>
    <w:rsid w:val="00B3396C"/>
    <w:rsid w:val="00B42F40"/>
    <w:rsid w:val="00B45A61"/>
    <w:rsid w:val="00B4650A"/>
    <w:rsid w:val="00B5431A"/>
    <w:rsid w:val="00B56A08"/>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23F"/>
    <w:rsid w:val="00C67B70"/>
    <w:rsid w:val="00C708EA"/>
    <w:rsid w:val="00C778A5"/>
    <w:rsid w:val="00C92C07"/>
    <w:rsid w:val="00C95162"/>
    <w:rsid w:val="00CA2ADD"/>
    <w:rsid w:val="00CA64CF"/>
    <w:rsid w:val="00CB4F6D"/>
    <w:rsid w:val="00CB6A37"/>
    <w:rsid w:val="00CB7684"/>
    <w:rsid w:val="00CC16CD"/>
    <w:rsid w:val="00CC7C8F"/>
    <w:rsid w:val="00CD1FC4"/>
    <w:rsid w:val="00CE290E"/>
    <w:rsid w:val="00CF309F"/>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6A1D"/>
    <w:rsid w:val="00D97BE3"/>
    <w:rsid w:val="00DA3711"/>
    <w:rsid w:val="00DA48EC"/>
    <w:rsid w:val="00DA5B8D"/>
    <w:rsid w:val="00DA6644"/>
    <w:rsid w:val="00DB4F25"/>
    <w:rsid w:val="00DD46F3"/>
    <w:rsid w:val="00DE56F2"/>
    <w:rsid w:val="00DF09C8"/>
    <w:rsid w:val="00DF116D"/>
    <w:rsid w:val="00DF2F1F"/>
    <w:rsid w:val="00E05DBE"/>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1B13"/>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2130"/>
    <w:rsid w:val="00F54432"/>
    <w:rsid w:val="00F659EB"/>
    <w:rsid w:val="00F762A8"/>
    <w:rsid w:val="00F847FD"/>
    <w:rsid w:val="00F86BA6"/>
    <w:rsid w:val="00F919C9"/>
    <w:rsid w:val="00F91B17"/>
    <w:rsid w:val="00F95FBD"/>
    <w:rsid w:val="00FA1198"/>
    <w:rsid w:val="00FA26C2"/>
    <w:rsid w:val="00FA793F"/>
    <w:rsid w:val="00FB0D7B"/>
    <w:rsid w:val="00FB3C00"/>
    <w:rsid w:val="00FB6342"/>
    <w:rsid w:val="00FC42D4"/>
    <w:rsid w:val="00FC6389"/>
    <w:rsid w:val="00FD38F4"/>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 w:type="paragraph" w:customStyle="1" w:styleId="acnormalbold">
    <w:name w:val="ac_normal_bold"/>
    <w:basedOn w:val="acnormal"/>
    <w:next w:val="acnormal"/>
    <w:qFormat/>
    <w:rsid w:val="007E4AA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910068303">
      <w:bodyDiv w:val="1"/>
      <w:marLeft w:val="0"/>
      <w:marRight w:val="0"/>
      <w:marTop w:val="0"/>
      <w:marBottom w:val="0"/>
      <w:divBdr>
        <w:top w:val="none" w:sz="0" w:space="0" w:color="auto"/>
        <w:left w:val="none" w:sz="0" w:space="0" w:color="auto"/>
        <w:bottom w:val="none" w:sz="0" w:space="0" w:color="auto"/>
        <w:right w:val="none" w:sz="0" w:space="0" w:color="auto"/>
      </w:divBdr>
    </w:div>
    <w:div w:id="199479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ezakova@spravazeleznic.cz"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abensk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3.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Jicha@spravazeleznic.cz"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2.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865DAD-B7E1-4836-B256-282F7579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6231</Words>
  <Characters>36765</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2024-01-25T09:37:00Z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